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77F" w:rsidRDefault="00C9477F" w:rsidP="00C9477F">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C9477F" w:rsidRDefault="00C9477F" w:rsidP="00C9477F">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C9477F" w:rsidRDefault="00C9477F" w:rsidP="00C9477F">
      <w:pPr>
        <w:pStyle w:val="NoSpacing"/>
        <w:ind w:left="720" w:right="-46" w:firstLine="720"/>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C9477F" w:rsidRDefault="00C9477F" w:rsidP="00C9477F">
      <w:pPr>
        <w:pStyle w:val="NoSpacing"/>
        <w:ind w:left="2127" w:right="1440"/>
        <w:jc w:val="both"/>
        <w:rPr>
          <w:rFonts w:ascii="Times New Roman" w:hAnsi="Times New Roman" w:cs="Times New Roman"/>
          <w:b/>
          <w:sz w:val="28"/>
          <w:szCs w:val="28"/>
        </w:rPr>
      </w:pPr>
    </w:p>
    <w:p w:rsidR="00C9477F" w:rsidRDefault="00C9477F" w:rsidP="00C9477F">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APPEAL NO. </w:t>
      </w:r>
      <w:r w:rsidR="00CF1E0D">
        <w:rPr>
          <w:rFonts w:ascii="Times New Roman" w:hAnsi="Times New Roman" w:cs="Times New Roman"/>
          <w:b/>
          <w:sz w:val="28"/>
          <w:szCs w:val="28"/>
        </w:rPr>
        <w:t>0</w:t>
      </w:r>
      <w:r w:rsidR="00635447">
        <w:rPr>
          <w:rFonts w:ascii="Times New Roman" w:hAnsi="Times New Roman" w:cs="Times New Roman"/>
          <w:b/>
          <w:sz w:val="28"/>
          <w:szCs w:val="28"/>
        </w:rPr>
        <w:t>1/2020</w:t>
      </w:r>
    </w:p>
    <w:p w:rsidR="00C9477F" w:rsidRDefault="00C9477F" w:rsidP="00C9477F">
      <w:pPr>
        <w:pStyle w:val="NoSpacing"/>
        <w:ind w:left="1984" w:right="1440"/>
        <w:jc w:val="both"/>
        <w:rPr>
          <w:rFonts w:ascii="Times New Roman" w:hAnsi="Times New Roman" w:cs="Times New Roman"/>
          <w:b/>
          <w:sz w:val="28"/>
          <w:szCs w:val="28"/>
        </w:rPr>
      </w:pPr>
    </w:p>
    <w:p w:rsidR="00C9477F" w:rsidRDefault="00B47800" w:rsidP="00C9477F">
      <w:pPr>
        <w:pStyle w:val="NoSpacing"/>
        <w:ind w:left="720" w:right="144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10.01.2020</w:t>
      </w:r>
    </w:p>
    <w:p w:rsidR="00D81243" w:rsidRPr="00AD1891" w:rsidRDefault="00D81243" w:rsidP="00AD1891">
      <w:pPr>
        <w:pStyle w:val="NoSpacing"/>
        <w:ind w:left="720" w:right="-24" w:firstLine="720"/>
        <w:jc w:val="both"/>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794224">
        <w:rPr>
          <w:rFonts w:ascii="Times New Roman" w:hAnsi="Times New Roman" w:cs="Times New Roman"/>
          <w:b/>
          <w:sz w:val="28"/>
          <w:szCs w:val="28"/>
        </w:rPr>
        <w:t>26.02</w:t>
      </w:r>
      <w:r w:rsidR="00C9477F">
        <w:rPr>
          <w:rFonts w:ascii="Times New Roman" w:hAnsi="Times New Roman" w:cs="Times New Roman"/>
          <w:b/>
          <w:sz w:val="28"/>
          <w:szCs w:val="28"/>
        </w:rPr>
        <w:t>.2020</w:t>
      </w:r>
      <w:r w:rsidR="00794224">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C9477F" w:rsidRDefault="00C0717A" w:rsidP="00C9477F">
      <w:pPr>
        <w:pStyle w:val="NoSpacing"/>
        <w:ind w:left="720"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02.03</w:t>
      </w:r>
      <w:r w:rsidR="00C9477F">
        <w:rPr>
          <w:rFonts w:ascii="Times New Roman" w:hAnsi="Times New Roman" w:cs="Times New Roman"/>
          <w:b/>
          <w:sz w:val="28"/>
          <w:szCs w:val="28"/>
        </w:rPr>
        <w:t>.2020</w:t>
      </w:r>
    </w:p>
    <w:p w:rsidR="00C9477F" w:rsidRDefault="00C9477F" w:rsidP="00C9477F">
      <w:pPr>
        <w:pStyle w:val="NoSpacing"/>
        <w:ind w:left="1984" w:right="1440"/>
        <w:jc w:val="both"/>
        <w:rPr>
          <w:rFonts w:ascii="Times New Roman" w:hAnsi="Times New Roman" w:cs="Times New Roman"/>
          <w:b/>
          <w:sz w:val="28"/>
          <w:szCs w:val="28"/>
        </w:rPr>
      </w:pPr>
    </w:p>
    <w:p w:rsidR="00C9477F" w:rsidRDefault="00C9477F" w:rsidP="00C9477F">
      <w:pPr>
        <w:ind w:right="1440"/>
        <w:jc w:val="both"/>
        <w:rPr>
          <w:rFonts w:ascii="Times New Roman" w:hAnsi="Times New Roman" w:cs="Times New Roman"/>
          <w:b/>
          <w:sz w:val="28"/>
          <w:szCs w:val="28"/>
        </w:rPr>
      </w:pPr>
      <w:r>
        <w:rPr>
          <w:rFonts w:ascii="Times New Roman" w:hAnsi="Times New Roman" w:cs="Times New Roman"/>
          <w:b/>
          <w:sz w:val="28"/>
          <w:szCs w:val="28"/>
        </w:rPr>
        <w:t>Before:</w:t>
      </w:r>
    </w:p>
    <w:p w:rsidR="00C9477F" w:rsidRDefault="00C9477F" w:rsidP="00C9477F">
      <w:pPr>
        <w:pStyle w:val="NoSpacing"/>
        <w:jc w:val="center"/>
        <w:rPr>
          <w:rFonts w:ascii="Times New Roman" w:hAnsi="Times New Roman" w:cs="Times New Roman"/>
          <w:b/>
          <w:sz w:val="28"/>
          <w:szCs w:val="28"/>
        </w:rPr>
      </w:pPr>
      <w:r>
        <w:rPr>
          <w:rFonts w:ascii="Times New Roman" w:hAnsi="Times New Roman" w:cs="Times New Roman"/>
          <w:b/>
          <w:sz w:val="28"/>
          <w:szCs w:val="28"/>
        </w:rPr>
        <w:t>Er. Gurinder Jit Singh,</w:t>
      </w:r>
    </w:p>
    <w:p w:rsidR="00C9477F" w:rsidRDefault="00C9477F" w:rsidP="00C9477F">
      <w:pPr>
        <w:pStyle w:val="NoSpacing"/>
        <w:jc w:val="center"/>
      </w:pPr>
      <w:r>
        <w:rPr>
          <w:rFonts w:ascii="Times New Roman" w:hAnsi="Times New Roman" w:cs="Times New Roman"/>
          <w:b/>
          <w:sz w:val="28"/>
          <w:szCs w:val="28"/>
        </w:rPr>
        <w:t xml:space="preserve">      Lokpal (Ombudsman), Electricity, Punjab</w:t>
      </w:r>
      <w:r>
        <w:t>.</w:t>
      </w:r>
    </w:p>
    <w:p w:rsidR="00C9477F" w:rsidRDefault="00C9477F" w:rsidP="00C9477F">
      <w:pPr>
        <w:pStyle w:val="NoSpacing"/>
        <w:jc w:val="center"/>
      </w:pPr>
    </w:p>
    <w:p w:rsidR="00C9477F" w:rsidRDefault="00C9477F" w:rsidP="00C9477F">
      <w:pPr>
        <w:ind w:right="1440"/>
        <w:jc w:val="both"/>
        <w:rPr>
          <w:rFonts w:ascii="Times New Roman" w:hAnsi="Times New Roman" w:cs="Times New Roman"/>
          <w:b/>
          <w:sz w:val="28"/>
          <w:szCs w:val="28"/>
        </w:rPr>
      </w:pPr>
      <w:r>
        <w:rPr>
          <w:rFonts w:ascii="Times New Roman" w:hAnsi="Times New Roman" w:cs="Times New Roman"/>
          <w:b/>
          <w:sz w:val="28"/>
          <w:szCs w:val="28"/>
        </w:rPr>
        <w:t>In the Matter of :</w:t>
      </w:r>
    </w:p>
    <w:p w:rsidR="00C9477F" w:rsidRDefault="00C9477F" w:rsidP="00C9477F">
      <w:pPr>
        <w:pStyle w:val="NoSpacing"/>
        <w:rPr>
          <w:rFonts w:ascii="Times New Roman" w:hAnsi="Times New Roman" w:cs="Times New Roman"/>
          <w:sz w:val="28"/>
          <w:szCs w:val="28"/>
        </w:rPr>
      </w:pPr>
      <w:r>
        <w:rPr>
          <w:b/>
        </w:rPr>
        <w:t xml:space="preserve">       </w:t>
      </w:r>
      <w:r>
        <w:rPr>
          <w:b/>
        </w:rPr>
        <w:tab/>
      </w:r>
      <w:r>
        <w:rPr>
          <w:b/>
        </w:rPr>
        <w:tab/>
      </w:r>
      <w:r w:rsidR="000C53D6">
        <w:rPr>
          <w:rFonts w:ascii="Times New Roman" w:hAnsi="Times New Roman" w:cs="Times New Roman"/>
          <w:sz w:val="28"/>
          <w:szCs w:val="28"/>
        </w:rPr>
        <w:t>Kuldeep Kumar,</w:t>
      </w:r>
    </w:p>
    <w:p w:rsidR="00C9477F" w:rsidRDefault="000C53D6" w:rsidP="00C9477F">
      <w:pPr>
        <w:pStyle w:val="NoSpacing"/>
        <w:ind w:left="1440"/>
        <w:rPr>
          <w:rFonts w:ascii="Times New Roman" w:hAnsi="Times New Roman" w:cs="Times New Roman"/>
          <w:sz w:val="28"/>
          <w:szCs w:val="28"/>
        </w:rPr>
      </w:pPr>
      <w:r>
        <w:rPr>
          <w:rFonts w:ascii="Times New Roman" w:hAnsi="Times New Roman" w:cs="Times New Roman"/>
          <w:sz w:val="28"/>
          <w:szCs w:val="28"/>
        </w:rPr>
        <w:t>69, College Road</w:t>
      </w:r>
      <w:r w:rsidR="00C9477F">
        <w:rPr>
          <w:rFonts w:ascii="Times New Roman" w:hAnsi="Times New Roman" w:cs="Times New Roman"/>
          <w:sz w:val="28"/>
          <w:szCs w:val="28"/>
        </w:rPr>
        <w:t>,</w:t>
      </w:r>
    </w:p>
    <w:p w:rsidR="00C9477F" w:rsidRDefault="000C53D6" w:rsidP="00C9477F">
      <w:pPr>
        <w:pStyle w:val="NoSpacing"/>
        <w:ind w:left="720" w:firstLine="720"/>
        <w:rPr>
          <w:rFonts w:ascii="Times New Roman" w:hAnsi="Times New Roman" w:cs="Times New Roman"/>
          <w:sz w:val="28"/>
          <w:szCs w:val="28"/>
        </w:rPr>
      </w:pPr>
      <w:r>
        <w:rPr>
          <w:rFonts w:ascii="Times New Roman" w:hAnsi="Times New Roman" w:cs="Times New Roman"/>
          <w:sz w:val="28"/>
          <w:szCs w:val="28"/>
        </w:rPr>
        <w:t>161</w:t>
      </w:r>
      <w:r w:rsidR="00C9477F">
        <w:rPr>
          <w:rFonts w:ascii="Times New Roman" w:hAnsi="Times New Roman" w:cs="Times New Roman"/>
          <w:sz w:val="28"/>
          <w:szCs w:val="28"/>
        </w:rPr>
        <w:t>,</w:t>
      </w:r>
      <w:r>
        <w:rPr>
          <w:rFonts w:ascii="Times New Roman" w:hAnsi="Times New Roman" w:cs="Times New Roman"/>
          <w:sz w:val="28"/>
          <w:szCs w:val="28"/>
        </w:rPr>
        <w:t xml:space="preserve"> Daler Nagar</w:t>
      </w:r>
      <w:r w:rsidR="005732EE">
        <w:rPr>
          <w:rFonts w:ascii="Times New Roman" w:hAnsi="Times New Roman" w:cs="Times New Roman"/>
          <w:sz w:val="28"/>
          <w:szCs w:val="28"/>
        </w:rPr>
        <w:t>,</w:t>
      </w:r>
    </w:p>
    <w:p w:rsidR="00C9477F" w:rsidRPr="000C53D6" w:rsidRDefault="000C53D6" w:rsidP="000C53D6">
      <w:pPr>
        <w:pStyle w:val="NoSpacing"/>
        <w:ind w:left="720" w:firstLine="720"/>
        <w:rPr>
          <w:rFonts w:ascii="Times New Roman" w:hAnsi="Times New Roman" w:cs="Times New Roman"/>
          <w:sz w:val="28"/>
          <w:szCs w:val="28"/>
        </w:rPr>
      </w:pPr>
      <w:r>
        <w:rPr>
          <w:rFonts w:ascii="Times New Roman" w:hAnsi="Times New Roman" w:cs="Times New Roman"/>
          <w:sz w:val="28"/>
          <w:szCs w:val="28"/>
        </w:rPr>
        <w:t>Ludhiana</w:t>
      </w:r>
    </w:p>
    <w:p w:rsidR="00C9477F" w:rsidRDefault="00C9477F" w:rsidP="00C9477F">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C9477F" w:rsidRDefault="00C9477F" w:rsidP="00C9477F">
      <w:pPr>
        <w:pStyle w:val="NoSpacing"/>
        <w:ind w:left="1984" w:right="-46"/>
        <w:jc w:val="both"/>
        <w:rPr>
          <w:rFonts w:ascii="Times New Roman" w:hAnsi="Times New Roman" w:cs="Times New Roman"/>
          <w:sz w:val="28"/>
          <w:szCs w:val="28"/>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28"/>
          <w:szCs w:val="28"/>
        </w:rPr>
        <w:tab/>
        <w:t xml:space="preserve">   ...Appellant</w:t>
      </w:r>
    </w:p>
    <w:p w:rsidR="00C9477F" w:rsidRDefault="00C9477F" w:rsidP="00C9477F">
      <w:pPr>
        <w:pStyle w:val="NoSpacing"/>
        <w:ind w:left="1984" w:right="1440"/>
        <w:jc w:val="both"/>
        <w:rPr>
          <w:rFonts w:ascii="Times New Roman" w:hAnsi="Times New Roman" w:cs="Times New Roman"/>
          <w:sz w:val="28"/>
          <w:szCs w:val="28"/>
        </w:rPr>
      </w:pPr>
    </w:p>
    <w:p w:rsidR="00C9477F" w:rsidRDefault="00377EAF" w:rsidP="00377EAF">
      <w:pPr>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C9477F">
        <w:rPr>
          <w:rFonts w:ascii="Times New Roman" w:hAnsi="Times New Roman" w:cs="Times New Roman"/>
          <w:sz w:val="28"/>
          <w:szCs w:val="28"/>
        </w:rPr>
        <w:t>Versus</w:t>
      </w:r>
    </w:p>
    <w:p w:rsidR="00C9477F" w:rsidRDefault="00C9477F" w:rsidP="00C9477F">
      <w:pPr>
        <w:pStyle w:val="NoSpacing"/>
        <w:ind w:left="720" w:right="1440" w:firstLine="720"/>
        <w:jc w:val="both"/>
        <w:rPr>
          <w:rFonts w:ascii="Times New Roman" w:hAnsi="Times New Roman" w:cs="Times New Roman"/>
          <w:sz w:val="28"/>
          <w:szCs w:val="28"/>
        </w:rPr>
      </w:pPr>
      <w:r>
        <w:rPr>
          <w:rFonts w:ascii="Times New Roman" w:hAnsi="Times New Roman" w:cs="Times New Roman"/>
          <w:sz w:val="28"/>
          <w:szCs w:val="28"/>
        </w:rPr>
        <w:t>Ad</w:t>
      </w:r>
      <w:r w:rsidR="001260A8">
        <w:rPr>
          <w:rFonts w:ascii="Times New Roman" w:hAnsi="Times New Roman" w:cs="Times New Roman"/>
          <w:sz w:val="28"/>
          <w:szCs w:val="28"/>
        </w:rPr>
        <w:t>ditional Superintending Engineer</w:t>
      </w:r>
      <w:r>
        <w:rPr>
          <w:rFonts w:ascii="Times New Roman" w:hAnsi="Times New Roman" w:cs="Times New Roman"/>
          <w:sz w:val="28"/>
          <w:szCs w:val="28"/>
        </w:rPr>
        <w:t>,</w:t>
      </w:r>
    </w:p>
    <w:p w:rsidR="00C9477F" w:rsidRDefault="001031AA" w:rsidP="00C9477F">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DS</w:t>
      </w:r>
      <w:r w:rsidR="00C9477F">
        <w:rPr>
          <w:rFonts w:ascii="Times New Roman" w:hAnsi="Times New Roman" w:cs="Times New Roman"/>
          <w:sz w:val="28"/>
          <w:szCs w:val="28"/>
        </w:rPr>
        <w:t xml:space="preserve"> City </w:t>
      </w:r>
      <w:r>
        <w:rPr>
          <w:rFonts w:ascii="Times New Roman" w:hAnsi="Times New Roman" w:cs="Times New Roman"/>
          <w:sz w:val="28"/>
          <w:szCs w:val="28"/>
        </w:rPr>
        <w:t xml:space="preserve">West </w:t>
      </w:r>
      <w:r w:rsidR="00C9477F">
        <w:rPr>
          <w:rFonts w:ascii="Times New Roman" w:hAnsi="Times New Roman" w:cs="Times New Roman"/>
          <w:sz w:val="28"/>
          <w:szCs w:val="28"/>
        </w:rPr>
        <w:t>Division</w:t>
      </w:r>
      <w:r>
        <w:rPr>
          <w:rFonts w:ascii="Times New Roman" w:hAnsi="Times New Roman" w:cs="Times New Roman"/>
          <w:sz w:val="28"/>
          <w:szCs w:val="28"/>
        </w:rPr>
        <w:t xml:space="preserve"> (Special)</w:t>
      </w:r>
      <w:r w:rsidR="00C9477F">
        <w:rPr>
          <w:rFonts w:ascii="Times New Roman" w:hAnsi="Times New Roman" w:cs="Times New Roman"/>
          <w:sz w:val="28"/>
          <w:szCs w:val="28"/>
        </w:rPr>
        <w:t>,</w:t>
      </w:r>
    </w:p>
    <w:p w:rsidR="00C9477F" w:rsidRDefault="00C9477F" w:rsidP="00C9477F">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1031AA">
        <w:rPr>
          <w:rFonts w:ascii="Times New Roman" w:hAnsi="Times New Roman" w:cs="Times New Roman"/>
          <w:sz w:val="28"/>
          <w:szCs w:val="28"/>
        </w:rPr>
        <w:t xml:space="preserve">               PSPCL, Ludhiana</w:t>
      </w:r>
      <w:r>
        <w:rPr>
          <w:rFonts w:ascii="Times New Roman" w:hAnsi="Times New Roman" w:cs="Times New Roman"/>
          <w:sz w:val="28"/>
          <w:szCs w:val="28"/>
        </w:rPr>
        <w:t>.</w:t>
      </w:r>
    </w:p>
    <w:p w:rsidR="00C9477F" w:rsidRDefault="00C9477F" w:rsidP="00C9477F">
      <w:pPr>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9E5C8E" w:rsidRDefault="009E5C8E" w:rsidP="009E5C8E">
      <w:pPr>
        <w:ind w:right="1440"/>
        <w:jc w:val="both"/>
        <w:rPr>
          <w:rFonts w:ascii="Times New Roman" w:hAnsi="Times New Roman" w:cs="Times New Roman"/>
          <w:b/>
          <w:sz w:val="28"/>
          <w:szCs w:val="28"/>
        </w:rPr>
      </w:pPr>
      <w:r>
        <w:rPr>
          <w:rFonts w:ascii="Times New Roman" w:hAnsi="Times New Roman" w:cs="Times New Roman"/>
          <w:b/>
          <w:sz w:val="28"/>
          <w:szCs w:val="28"/>
        </w:rPr>
        <w:t xml:space="preserve">Present For: </w:t>
      </w:r>
    </w:p>
    <w:p w:rsidR="009E5C8E" w:rsidRDefault="009E5C8E" w:rsidP="009E5C8E">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Appellant </w:t>
      </w:r>
      <w:r>
        <w:rPr>
          <w:rFonts w:ascii="Times New Roman" w:hAnsi="Times New Roman" w:cs="Times New Roman"/>
          <w:sz w:val="28"/>
          <w:szCs w:val="28"/>
        </w:rPr>
        <w:tab/>
        <w:t xml:space="preserve">:   </w:t>
      </w:r>
      <w:r w:rsidR="00B41695">
        <w:rPr>
          <w:rFonts w:ascii="Times New Roman" w:hAnsi="Times New Roman" w:cs="Times New Roman"/>
          <w:sz w:val="28"/>
          <w:szCs w:val="28"/>
        </w:rPr>
        <w:t xml:space="preserve">  </w:t>
      </w:r>
      <w:r>
        <w:rPr>
          <w:rFonts w:ascii="Times New Roman" w:hAnsi="Times New Roman" w:cs="Times New Roman"/>
          <w:sz w:val="28"/>
          <w:szCs w:val="28"/>
        </w:rPr>
        <w:t xml:space="preserve">   </w:t>
      </w:r>
      <w:r w:rsidR="00EC41D0">
        <w:rPr>
          <w:rFonts w:ascii="Times New Roman" w:hAnsi="Times New Roman" w:cs="Times New Roman"/>
          <w:sz w:val="28"/>
          <w:szCs w:val="28"/>
        </w:rPr>
        <w:t xml:space="preserve"> </w:t>
      </w:r>
      <w:r w:rsidR="00B41695">
        <w:rPr>
          <w:rFonts w:ascii="Times New Roman" w:hAnsi="Times New Roman" w:cs="Times New Roman"/>
          <w:sz w:val="28"/>
          <w:szCs w:val="28"/>
        </w:rPr>
        <w:t>Sh.</w:t>
      </w:r>
      <w:r w:rsidR="00562E0D">
        <w:rPr>
          <w:rFonts w:ascii="Times New Roman" w:hAnsi="Times New Roman" w:cs="Times New Roman"/>
          <w:sz w:val="28"/>
          <w:szCs w:val="28"/>
        </w:rPr>
        <w:t xml:space="preserve"> Prabhjot Singh,</w:t>
      </w:r>
      <w:r w:rsidR="00B41695">
        <w:rPr>
          <w:rFonts w:ascii="Times New Roman" w:hAnsi="Times New Roman" w:cs="Times New Roman"/>
          <w:sz w:val="28"/>
          <w:szCs w:val="28"/>
        </w:rPr>
        <w:t xml:space="preserve"> </w:t>
      </w:r>
      <w:r w:rsidR="00562E0D">
        <w:rPr>
          <w:rFonts w:ascii="Times New Roman" w:hAnsi="Times New Roman" w:cs="Times New Roman"/>
          <w:sz w:val="28"/>
          <w:szCs w:val="28"/>
        </w:rPr>
        <w:t>Advocate</w:t>
      </w:r>
    </w:p>
    <w:p w:rsidR="009E5C8E" w:rsidRDefault="00562E0D" w:rsidP="00B41695">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Appellant’s Counsel (AC)</w:t>
      </w:r>
    </w:p>
    <w:p w:rsidR="009E5C8E" w:rsidRDefault="00EC41D0" w:rsidP="00B41695">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p>
    <w:p w:rsidR="009E5C8E" w:rsidRDefault="00B41695" w:rsidP="009E5C8E">
      <w:pPr>
        <w:pStyle w:val="NoSpacing"/>
        <w:ind w:right="144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t xml:space="preserve">Er. </w:t>
      </w:r>
      <w:r w:rsidR="00EC7556">
        <w:rPr>
          <w:rFonts w:ascii="Times New Roman" w:hAnsi="Times New Roman" w:cs="Times New Roman"/>
          <w:sz w:val="28"/>
          <w:szCs w:val="28"/>
        </w:rPr>
        <w:t>Shiv Kumar</w:t>
      </w:r>
    </w:p>
    <w:p w:rsidR="00EC7556" w:rsidRDefault="00EC7556" w:rsidP="009E5C8E">
      <w:pPr>
        <w:pStyle w:val="NoSpacing"/>
        <w:ind w:left="2160" w:right="-2"/>
        <w:rPr>
          <w:rFonts w:ascii="Times New Roman" w:hAnsi="Times New Roman" w:cs="Times New Roman"/>
          <w:sz w:val="28"/>
          <w:szCs w:val="28"/>
        </w:rPr>
      </w:pPr>
      <w:r>
        <w:rPr>
          <w:rFonts w:ascii="Times New Roman" w:hAnsi="Times New Roman" w:cs="Times New Roman"/>
          <w:sz w:val="28"/>
          <w:szCs w:val="28"/>
        </w:rPr>
        <w:t>Assistant Engineer</w:t>
      </w:r>
      <w:r w:rsidR="0035339B">
        <w:rPr>
          <w:rFonts w:ascii="Times New Roman" w:hAnsi="Times New Roman" w:cs="Times New Roman"/>
          <w:sz w:val="28"/>
          <w:szCs w:val="28"/>
        </w:rPr>
        <w:t>/Commercial</w:t>
      </w:r>
      <w:r>
        <w:rPr>
          <w:rFonts w:ascii="Times New Roman" w:hAnsi="Times New Roman" w:cs="Times New Roman"/>
          <w:sz w:val="28"/>
          <w:szCs w:val="28"/>
        </w:rPr>
        <w:t>,</w:t>
      </w:r>
    </w:p>
    <w:p w:rsidR="009E5C8E" w:rsidRDefault="00EC7556" w:rsidP="00EC7556">
      <w:pPr>
        <w:pStyle w:val="NoSpacing"/>
        <w:ind w:left="1440" w:right="-2"/>
        <w:rPr>
          <w:rFonts w:ascii="Times New Roman" w:hAnsi="Times New Roman" w:cs="Times New Roman"/>
          <w:sz w:val="28"/>
          <w:szCs w:val="28"/>
        </w:rPr>
      </w:pPr>
      <w:r>
        <w:rPr>
          <w:rFonts w:ascii="Times New Roman" w:hAnsi="Times New Roman" w:cs="Times New Roman"/>
          <w:sz w:val="28"/>
          <w:szCs w:val="28"/>
        </w:rPr>
        <w:t xml:space="preserve">         </w:t>
      </w:r>
      <w:r w:rsidR="009E5C8E">
        <w:rPr>
          <w:rFonts w:ascii="Times New Roman" w:hAnsi="Times New Roman" w:cs="Times New Roman"/>
          <w:sz w:val="28"/>
          <w:szCs w:val="28"/>
        </w:rPr>
        <w:t xml:space="preserve"> DS City </w:t>
      </w:r>
      <w:r w:rsidR="008A4637">
        <w:rPr>
          <w:rFonts w:ascii="Times New Roman" w:hAnsi="Times New Roman" w:cs="Times New Roman"/>
          <w:sz w:val="28"/>
          <w:szCs w:val="28"/>
        </w:rPr>
        <w:t xml:space="preserve">West </w:t>
      </w:r>
      <w:r w:rsidR="009E5C8E">
        <w:rPr>
          <w:rFonts w:ascii="Times New Roman" w:hAnsi="Times New Roman" w:cs="Times New Roman"/>
          <w:sz w:val="28"/>
          <w:szCs w:val="28"/>
        </w:rPr>
        <w:t>Division</w:t>
      </w:r>
      <w:r w:rsidR="008A4637">
        <w:rPr>
          <w:rFonts w:ascii="Times New Roman" w:hAnsi="Times New Roman" w:cs="Times New Roman"/>
          <w:sz w:val="28"/>
          <w:szCs w:val="28"/>
        </w:rPr>
        <w:t xml:space="preserve"> (Special)</w:t>
      </w:r>
      <w:r w:rsidR="009E5C8E">
        <w:rPr>
          <w:rFonts w:ascii="Times New Roman" w:hAnsi="Times New Roman" w:cs="Times New Roman"/>
          <w:sz w:val="28"/>
          <w:szCs w:val="28"/>
        </w:rPr>
        <w:t>,</w:t>
      </w:r>
    </w:p>
    <w:p w:rsidR="009E5C8E" w:rsidRDefault="00EC7556" w:rsidP="009E5C8E">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8A4637">
        <w:rPr>
          <w:rFonts w:ascii="Times New Roman" w:hAnsi="Times New Roman" w:cs="Times New Roman"/>
          <w:sz w:val="28"/>
          <w:szCs w:val="28"/>
        </w:rPr>
        <w:t>PSPCL, Ludhiana</w:t>
      </w:r>
    </w:p>
    <w:p w:rsidR="0098170D" w:rsidRDefault="0098170D" w:rsidP="009E5C8E">
      <w:pPr>
        <w:pStyle w:val="NoSpacing"/>
        <w:ind w:right="-2"/>
        <w:rPr>
          <w:rFonts w:ascii="Times New Roman" w:hAnsi="Times New Roman" w:cs="Times New Roman"/>
          <w:sz w:val="28"/>
          <w:szCs w:val="28"/>
        </w:rPr>
      </w:pPr>
    </w:p>
    <w:p w:rsidR="00C9477F" w:rsidRDefault="00B41695" w:rsidP="00B41695">
      <w:pPr>
        <w:pStyle w:val="NoSpacing"/>
        <w:ind w:left="1440" w:right="1440"/>
        <w:rPr>
          <w:rFonts w:ascii="Times New Roman" w:hAnsi="Times New Roman" w:cs="Times New Roman"/>
          <w:sz w:val="28"/>
          <w:szCs w:val="28"/>
        </w:rPr>
      </w:pPr>
      <w:r>
        <w:rPr>
          <w:rFonts w:ascii="Times New Roman" w:hAnsi="Times New Roman" w:cs="Times New Roman"/>
          <w:sz w:val="28"/>
          <w:szCs w:val="28"/>
        </w:rPr>
        <w:t xml:space="preserve">   </w:t>
      </w:r>
    </w:p>
    <w:p w:rsidR="00C9477F" w:rsidRDefault="00C9477F" w:rsidP="00C9477F">
      <w:pPr>
        <w:pStyle w:val="NoSpacing"/>
        <w:ind w:left="2160"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B41695" w:rsidRDefault="00B41695" w:rsidP="00C9477F">
      <w:pPr>
        <w:pStyle w:val="NoSpacing"/>
        <w:ind w:left="2160" w:right="1440"/>
        <w:jc w:val="both"/>
        <w:rPr>
          <w:rFonts w:ascii="Times New Roman" w:hAnsi="Times New Roman" w:cs="Times New Roman"/>
          <w:sz w:val="28"/>
          <w:szCs w:val="28"/>
        </w:rPr>
      </w:pPr>
    </w:p>
    <w:p w:rsidR="00C9477F" w:rsidRDefault="00C9477F" w:rsidP="00C9477F">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Appellant aga</w:t>
      </w:r>
      <w:r w:rsidR="00124345">
        <w:rPr>
          <w:rFonts w:ascii="Times New Roman" w:hAnsi="Times New Roman" w:cs="Times New Roman"/>
          <w:sz w:val="28"/>
          <w:szCs w:val="28"/>
        </w:rPr>
        <w:t>inst</w:t>
      </w:r>
      <w:r w:rsidR="003B2ABE">
        <w:rPr>
          <w:rFonts w:ascii="Times New Roman" w:hAnsi="Times New Roman" w:cs="Times New Roman"/>
          <w:sz w:val="28"/>
          <w:szCs w:val="28"/>
        </w:rPr>
        <w:t xml:space="preserve"> the order dated 18</w:t>
      </w:r>
      <w:r w:rsidR="00124345">
        <w:rPr>
          <w:rFonts w:ascii="Times New Roman" w:hAnsi="Times New Roman" w:cs="Times New Roman"/>
          <w:sz w:val="28"/>
          <w:szCs w:val="28"/>
        </w:rPr>
        <w:t>.11.2019</w:t>
      </w:r>
      <w:r>
        <w:rPr>
          <w:rFonts w:ascii="Times New Roman" w:hAnsi="Times New Roman" w:cs="Times New Roman"/>
          <w:sz w:val="28"/>
          <w:szCs w:val="28"/>
        </w:rPr>
        <w:t xml:space="preserve"> of th</w:t>
      </w:r>
      <w:r w:rsidR="00124345">
        <w:rPr>
          <w:rFonts w:ascii="Times New Roman" w:hAnsi="Times New Roman" w:cs="Times New Roman"/>
          <w:sz w:val="28"/>
          <w:szCs w:val="28"/>
        </w:rPr>
        <w:t>e Consumer Grievances Redressal</w:t>
      </w:r>
      <w:r>
        <w:rPr>
          <w:rFonts w:ascii="Times New Roman" w:hAnsi="Times New Roman" w:cs="Times New Roman"/>
          <w:sz w:val="28"/>
          <w:szCs w:val="28"/>
        </w:rPr>
        <w:t xml:space="preserve"> Forum  (Forum), </w:t>
      </w:r>
      <w:r w:rsidR="004803B4">
        <w:rPr>
          <w:rFonts w:ascii="Times New Roman" w:hAnsi="Times New Roman" w:cs="Times New Roman"/>
          <w:sz w:val="28"/>
          <w:szCs w:val="28"/>
        </w:rPr>
        <w:t xml:space="preserve">Ludhiana </w:t>
      </w:r>
      <w:r>
        <w:rPr>
          <w:rFonts w:ascii="Times New Roman" w:hAnsi="Times New Roman" w:cs="Times New Roman"/>
          <w:sz w:val="28"/>
          <w:szCs w:val="28"/>
        </w:rPr>
        <w:t xml:space="preserve"> in Case No. CG</w:t>
      </w:r>
      <w:r w:rsidR="008933E6">
        <w:rPr>
          <w:rFonts w:ascii="Times New Roman" w:hAnsi="Times New Roman" w:cs="Times New Roman"/>
          <w:sz w:val="28"/>
          <w:szCs w:val="28"/>
        </w:rPr>
        <w:t>L-237</w:t>
      </w:r>
      <w:r>
        <w:rPr>
          <w:rFonts w:ascii="Times New Roman" w:hAnsi="Times New Roman" w:cs="Times New Roman"/>
          <w:sz w:val="28"/>
          <w:szCs w:val="28"/>
        </w:rPr>
        <w:t xml:space="preserve"> of  2019,  deciding  that :</w:t>
      </w:r>
    </w:p>
    <w:p w:rsidR="002B4CEB" w:rsidRPr="00D82406" w:rsidRDefault="003C63EB" w:rsidP="00D82406">
      <w:pPr>
        <w:spacing w:line="480" w:lineRule="auto"/>
        <w:ind w:left="1134" w:hanging="1134"/>
        <w:jc w:val="both"/>
        <w:rPr>
          <w:rFonts w:ascii="Times New Roman" w:hAnsi="Times New Roman" w:cs="Times New Roman"/>
          <w:i/>
          <w:sz w:val="28"/>
          <w:szCs w:val="28"/>
        </w:rPr>
      </w:pPr>
      <w:r>
        <w:rPr>
          <w:rFonts w:ascii="Times New Roman" w:hAnsi="Times New Roman" w:cs="Times New Roman"/>
          <w:i/>
          <w:sz w:val="28"/>
          <w:szCs w:val="28"/>
        </w:rPr>
        <w:t xml:space="preserve">  </w:t>
      </w:r>
      <w:r w:rsidR="0053598E">
        <w:rPr>
          <w:rFonts w:ascii="Times New Roman" w:hAnsi="Times New Roman" w:cs="Times New Roman"/>
          <w:i/>
          <w:sz w:val="28"/>
          <w:szCs w:val="28"/>
        </w:rPr>
        <w:t xml:space="preserve"> </w:t>
      </w:r>
      <w:r w:rsidR="00951606">
        <w:rPr>
          <w:rFonts w:ascii="Times New Roman" w:hAnsi="Times New Roman" w:cs="Times New Roman"/>
          <w:i/>
          <w:sz w:val="28"/>
          <w:szCs w:val="28"/>
        </w:rPr>
        <w:t xml:space="preserve"> </w:t>
      </w:r>
      <w:r w:rsidR="0053598E">
        <w:rPr>
          <w:rFonts w:ascii="Times New Roman" w:hAnsi="Times New Roman" w:cs="Times New Roman"/>
          <w:i/>
          <w:sz w:val="28"/>
          <w:szCs w:val="28"/>
        </w:rPr>
        <w:t xml:space="preserve"> </w:t>
      </w:r>
      <w:r w:rsidR="0053598E">
        <w:rPr>
          <w:rFonts w:ascii="Times New Roman" w:hAnsi="Times New Roman" w:cs="Times New Roman"/>
          <w:i/>
          <w:sz w:val="28"/>
          <w:szCs w:val="28"/>
        </w:rPr>
        <w:tab/>
      </w:r>
      <w:r w:rsidR="003B35C1">
        <w:rPr>
          <w:rFonts w:ascii="Times New Roman" w:hAnsi="Times New Roman" w:cs="Times New Roman"/>
          <w:i/>
          <w:sz w:val="28"/>
          <w:szCs w:val="28"/>
        </w:rPr>
        <w:t>“</w:t>
      </w:r>
      <w:r w:rsidR="00D82406">
        <w:rPr>
          <w:rFonts w:ascii="Times New Roman" w:hAnsi="Times New Roman" w:cs="Times New Roman"/>
          <w:i/>
          <w:sz w:val="28"/>
          <w:szCs w:val="28"/>
        </w:rPr>
        <w:t>The account of the Petitioner</w:t>
      </w:r>
      <w:r w:rsidR="002B4CEB" w:rsidRPr="0053598E">
        <w:rPr>
          <w:rFonts w:ascii="Times New Roman" w:hAnsi="Times New Roman" w:cs="Times New Roman"/>
          <w:i/>
          <w:sz w:val="28"/>
          <w:szCs w:val="28"/>
        </w:rPr>
        <w:t xml:space="preserve"> be overhauled from 01/2013 onwards to the date of change of meter on dated 05.05.2019 by taking initial reading as 9819 kWh and final reading as 31330 kWh i.e. 21511 kWh by dividing the consumption equally during the period 01/2013 to 05/2019 and applying relevant tariff as applicable from time to time.</w:t>
      </w:r>
      <w:r w:rsidR="00D82406">
        <w:rPr>
          <w:rFonts w:ascii="Times New Roman" w:hAnsi="Times New Roman" w:cs="Times New Roman"/>
          <w:i/>
          <w:sz w:val="28"/>
          <w:szCs w:val="28"/>
        </w:rPr>
        <w:t>”</w:t>
      </w:r>
    </w:p>
    <w:p w:rsidR="00954D8D" w:rsidRDefault="002A687D" w:rsidP="00954D8D">
      <w:pPr>
        <w:rPr>
          <w:rFonts w:ascii="Times New Roman" w:hAnsi="Times New Roman" w:cs="Times New Roman"/>
          <w:sz w:val="28"/>
          <w:szCs w:val="28"/>
        </w:rPr>
      </w:pPr>
      <w:r w:rsidRPr="002A687D">
        <w:rPr>
          <w:rFonts w:ascii="Times New Roman" w:hAnsi="Times New Roman" w:cs="Times New Roman"/>
          <w:b/>
          <w:sz w:val="28"/>
          <w:szCs w:val="28"/>
        </w:rPr>
        <w:t>2.</w:t>
      </w:r>
      <w:r w:rsidR="00954D8D">
        <w:rPr>
          <w:rFonts w:ascii="Times New Roman" w:hAnsi="Times New Roman" w:cs="Times New Roman"/>
          <w:sz w:val="28"/>
          <w:szCs w:val="28"/>
        </w:rPr>
        <w:t xml:space="preserve">      </w:t>
      </w:r>
      <w:r w:rsidR="003735D7">
        <w:rPr>
          <w:rFonts w:ascii="Times New Roman" w:hAnsi="Times New Roman" w:cs="Times New Roman"/>
          <w:sz w:val="28"/>
          <w:szCs w:val="28"/>
        </w:rPr>
        <w:t xml:space="preserve"> </w:t>
      </w:r>
      <w:r w:rsidR="00EC7FFE">
        <w:rPr>
          <w:rFonts w:ascii="Times New Roman" w:hAnsi="Times New Roman" w:cs="Times New Roman"/>
          <w:b/>
          <w:bCs/>
          <w:sz w:val="28"/>
          <w:szCs w:val="28"/>
        </w:rPr>
        <w:t>Registration of the Appeal</w:t>
      </w:r>
    </w:p>
    <w:p w:rsidR="00954D8D" w:rsidRDefault="00477177" w:rsidP="00E46861">
      <w:pPr>
        <w:spacing w:line="480" w:lineRule="auto"/>
        <w:ind w:left="705"/>
        <w:jc w:val="both"/>
        <w:rPr>
          <w:rFonts w:ascii="Times New Roman" w:hAnsi="Times New Roman" w:cs="Times New Roman"/>
          <w:sz w:val="28"/>
          <w:szCs w:val="28"/>
        </w:rPr>
      </w:pPr>
      <w:r>
        <w:rPr>
          <w:rFonts w:ascii="Times New Roman" w:hAnsi="Times New Roman" w:cs="Times New Roman"/>
          <w:sz w:val="28"/>
          <w:szCs w:val="28"/>
        </w:rPr>
        <w:t xml:space="preserve">A scrutiny of the Appeal </w:t>
      </w:r>
      <w:r w:rsidR="009E2EDB">
        <w:rPr>
          <w:rFonts w:ascii="Times New Roman" w:hAnsi="Times New Roman" w:cs="Times New Roman"/>
          <w:sz w:val="28"/>
          <w:szCs w:val="28"/>
        </w:rPr>
        <w:t xml:space="preserve">and </w:t>
      </w:r>
      <w:r>
        <w:rPr>
          <w:rFonts w:ascii="Times New Roman" w:hAnsi="Times New Roman" w:cs="Times New Roman"/>
          <w:sz w:val="28"/>
          <w:szCs w:val="28"/>
        </w:rPr>
        <w:t xml:space="preserve">related documents revealed that the same </w:t>
      </w:r>
      <w:r w:rsidR="009342ED">
        <w:rPr>
          <w:rFonts w:ascii="Times New Roman" w:hAnsi="Times New Roman" w:cs="Times New Roman"/>
          <w:sz w:val="28"/>
          <w:szCs w:val="28"/>
        </w:rPr>
        <w:t xml:space="preserve">was received in this Court on 10.01.2020 i.e. </w:t>
      </w:r>
      <w:r w:rsidR="00C15B7D">
        <w:rPr>
          <w:rFonts w:ascii="Times New Roman" w:hAnsi="Times New Roman" w:cs="Times New Roman"/>
          <w:sz w:val="28"/>
          <w:szCs w:val="28"/>
        </w:rPr>
        <w:t xml:space="preserve">after </w:t>
      </w:r>
      <w:r w:rsidR="00D45E1A">
        <w:rPr>
          <w:rFonts w:ascii="Times New Roman" w:hAnsi="Times New Roman" w:cs="Times New Roman"/>
          <w:sz w:val="28"/>
          <w:szCs w:val="28"/>
        </w:rPr>
        <w:t>more than one month</w:t>
      </w:r>
      <w:r w:rsidR="009342ED">
        <w:rPr>
          <w:rFonts w:ascii="Times New Roman" w:hAnsi="Times New Roman" w:cs="Times New Roman"/>
          <w:sz w:val="28"/>
          <w:szCs w:val="28"/>
        </w:rPr>
        <w:t xml:space="preserve"> </w:t>
      </w:r>
      <w:r w:rsidR="00623A81">
        <w:rPr>
          <w:rFonts w:ascii="Times New Roman" w:hAnsi="Times New Roman" w:cs="Times New Roman"/>
          <w:sz w:val="28"/>
          <w:szCs w:val="28"/>
        </w:rPr>
        <w:t xml:space="preserve">from </w:t>
      </w:r>
      <w:r w:rsidR="009342ED">
        <w:rPr>
          <w:rFonts w:ascii="Times New Roman" w:hAnsi="Times New Roman" w:cs="Times New Roman"/>
          <w:sz w:val="28"/>
          <w:szCs w:val="28"/>
        </w:rPr>
        <w:t>the date of receipt of the decision dated 18.11.2019 of the Forum</w:t>
      </w:r>
      <w:r w:rsidR="000E04BF">
        <w:rPr>
          <w:rFonts w:ascii="Times New Roman" w:hAnsi="Times New Roman" w:cs="Times New Roman"/>
          <w:sz w:val="28"/>
          <w:szCs w:val="28"/>
        </w:rPr>
        <w:t>. The Appellant</w:t>
      </w:r>
      <w:r w:rsidR="004F0051">
        <w:rPr>
          <w:rFonts w:ascii="Times New Roman" w:hAnsi="Times New Roman" w:cs="Times New Roman"/>
          <w:sz w:val="28"/>
          <w:szCs w:val="28"/>
        </w:rPr>
        <w:t xml:space="preserve"> had</w:t>
      </w:r>
      <w:r w:rsidR="000E04BF">
        <w:rPr>
          <w:rFonts w:ascii="Times New Roman" w:hAnsi="Times New Roman" w:cs="Times New Roman"/>
          <w:sz w:val="28"/>
          <w:szCs w:val="28"/>
        </w:rPr>
        <w:t xml:space="preserve"> also submitted </w:t>
      </w:r>
      <w:r w:rsidR="00360415">
        <w:rPr>
          <w:rFonts w:ascii="Times New Roman" w:hAnsi="Times New Roman" w:cs="Times New Roman"/>
          <w:sz w:val="28"/>
          <w:szCs w:val="28"/>
        </w:rPr>
        <w:t xml:space="preserve">alongwith the Appeal </w:t>
      </w:r>
      <w:r w:rsidR="000E04BF">
        <w:rPr>
          <w:rFonts w:ascii="Times New Roman" w:hAnsi="Times New Roman" w:cs="Times New Roman"/>
          <w:sz w:val="28"/>
          <w:szCs w:val="28"/>
        </w:rPr>
        <w:t>an application for condonation of delay in filing the Appeal in this Court</w:t>
      </w:r>
      <w:r>
        <w:rPr>
          <w:rFonts w:ascii="Times New Roman" w:hAnsi="Times New Roman" w:cs="Times New Roman"/>
          <w:sz w:val="28"/>
          <w:szCs w:val="28"/>
        </w:rPr>
        <w:t xml:space="preserve"> </w:t>
      </w:r>
      <w:r w:rsidR="00182022">
        <w:rPr>
          <w:rFonts w:ascii="Times New Roman" w:hAnsi="Times New Roman" w:cs="Times New Roman"/>
          <w:sz w:val="28"/>
          <w:szCs w:val="28"/>
        </w:rPr>
        <w:t xml:space="preserve">and submitted photocopies of receipts in token of having deposited </w:t>
      </w:r>
      <w:r>
        <w:rPr>
          <w:rFonts w:ascii="Times New Roman" w:hAnsi="Times New Roman" w:cs="Times New Roman"/>
          <w:sz w:val="28"/>
          <w:szCs w:val="28"/>
        </w:rPr>
        <w:t>₹ 49,000/- on 08.01.2020 and ₹ 25,000/- on 09.01.2020</w:t>
      </w:r>
      <w:r w:rsidR="00C5712A">
        <w:rPr>
          <w:rFonts w:ascii="Times New Roman" w:hAnsi="Times New Roman" w:cs="Times New Roman"/>
          <w:sz w:val="28"/>
          <w:szCs w:val="28"/>
        </w:rPr>
        <w:t>. Thus</w:t>
      </w:r>
      <w:r w:rsidR="00F166C7">
        <w:rPr>
          <w:rFonts w:ascii="Times New Roman" w:hAnsi="Times New Roman" w:cs="Times New Roman"/>
          <w:sz w:val="28"/>
          <w:szCs w:val="28"/>
        </w:rPr>
        <w:t>,</w:t>
      </w:r>
      <w:r w:rsidR="00C5712A">
        <w:rPr>
          <w:rFonts w:ascii="Times New Roman" w:hAnsi="Times New Roman" w:cs="Times New Roman"/>
          <w:sz w:val="28"/>
          <w:szCs w:val="28"/>
        </w:rPr>
        <w:t xml:space="preserve"> the Appellant had deposited ₹ 74,000/-</w:t>
      </w:r>
      <w:r w:rsidR="006D61F2">
        <w:rPr>
          <w:rFonts w:ascii="Times New Roman" w:hAnsi="Times New Roman" w:cs="Times New Roman"/>
          <w:sz w:val="28"/>
          <w:szCs w:val="28"/>
        </w:rPr>
        <w:t xml:space="preserve"> </w:t>
      </w:r>
      <w:r w:rsidR="006D61F2">
        <w:rPr>
          <w:rFonts w:ascii="Times New Roman" w:hAnsi="Times New Roman" w:cs="Times New Roman"/>
          <w:sz w:val="28"/>
          <w:szCs w:val="28"/>
        </w:rPr>
        <w:lastRenderedPageBreak/>
        <w:t xml:space="preserve">which was more than </w:t>
      </w:r>
      <w:r w:rsidR="00BC6796">
        <w:rPr>
          <w:rFonts w:ascii="Times New Roman" w:hAnsi="Times New Roman" w:cs="Times New Roman"/>
          <w:sz w:val="28"/>
          <w:szCs w:val="28"/>
        </w:rPr>
        <w:t xml:space="preserve">    </w:t>
      </w:r>
      <w:r w:rsidR="006D61F2">
        <w:rPr>
          <w:rFonts w:ascii="Times New Roman" w:hAnsi="Times New Roman" w:cs="Times New Roman"/>
          <w:sz w:val="28"/>
          <w:szCs w:val="28"/>
        </w:rPr>
        <w:t>40 %</w:t>
      </w:r>
      <w:r w:rsidR="00F166C7">
        <w:rPr>
          <w:rFonts w:ascii="Times New Roman" w:hAnsi="Times New Roman" w:cs="Times New Roman"/>
          <w:sz w:val="28"/>
          <w:szCs w:val="28"/>
        </w:rPr>
        <w:t xml:space="preserve"> (73,473/-)</w:t>
      </w:r>
      <w:r w:rsidR="006D61F2">
        <w:rPr>
          <w:rFonts w:ascii="Times New Roman" w:hAnsi="Times New Roman" w:cs="Times New Roman"/>
          <w:sz w:val="28"/>
          <w:szCs w:val="28"/>
        </w:rPr>
        <w:t xml:space="preserve"> of the amount of</w:t>
      </w:r>
      <w:r w:rsidR="00493B75">
        <w:rPr>
          <w:rFonts w:ascii="Times New Roman" w:hAnsi="Times New Roman" w:cs="Times New Roman"/>
          <w:sz w:val="28"/>
          <w:szCs w:val="28"/>
        </w:rPr>
        <w:t xml:space="preserve"> </w:t>
      </w:r>
      <w:r w:rsidR="006D61F2">
        <w:rPr>
          <w:rFonts w:ascii="Times New Roman" w:hAnsi="Times New Roman" w:cs="Times New Roman"/>
          <w:sz w:val="28"/>
          <w:szCs w:val="28"/>
        </w:rPr>
        <w:t xml:space="preserve">₹ </w:t>
      </w:r>
      <w:r w:rsidR="008F275E">
        <w:rPr>
          <w:rFonts w:ascii="Times New Roman" w:hAnsi="Times New Roman" w:cs="Times New Roman"/>
          <w:sz w:val="28"/>
          <w:szCs w:val="28"/>
        </w:rPr>
        <w:t>1,83,680/-</w:t>
      </w:r>
      <w:r w:rsidR="0026739C">
        <w:rPr>
          <w:rFonts w:ascii="Times New Roman" w:hAnsi="Times New Roman" w:cs="Times New Roman"/>
          <w:sz w:val="28"/>
          <w:szCs w:val="28"/>
        </w:rPr>
        <w:t xml:space="preserve"> </w:t>
      </w:r>
      <w:r w:rsidR="006025D7">
        <w:rPr>
          <w:rFonts w:ascii="Times New Roman" w:hAnsi="Times New Roman" w:cs="Times New Roman"/>
          <w:sz w:val="28"/>
          <w:szCs w:val="28"/>
        </w:rPr>
        <w:t>i.e. amount</w:t>
      </w:r>
      <w:r w:rsidR="006D61F2">
        <w:rPr>
          <w:rFonts w:ascii="Times New Roman" w:hAnsi="Times New Roman" w:cs="Times New Roman"/>
          <w:sz w:val="28"/>
          <w:szCs w:val="28"/>
        </w:rPr>
        <w:t xml:space="preserve"> </w:t>
      </w:r>
      <w:r w:rsidR="00BB69B6">
        <w:rPr>
          <w:rFonts w:ascii="Times New Roman" w:hAnsi="Times New Roman" w:cs="Times New Roman"/>
          <w:sz w:val="28"/>
          <w:szCs w:val="28"/>
        </w:rPr>
        <w:t>of the</w:t>
      </w:r>
      <w:r w:rsidR="00F36BBC">
        <w:rPr>
          <w:rFonts w:ascii="Times New Roman" w:hAnsi="Times New Roman" w:cs="Times New Roman"/>
          <w:sz w:val="28"/>
          <w:szCs w:val="28"/>
        </w:rPr>
        <w:t xml:space="preserve"> disputed bill dated 21.06.2019</w:t>
      </w:r>
      <w:r w:rsidR="00BB69B6">
        <w:rPr>
          <w:rFonts w:ascii="Times New Roman" w:hAnsi="Times New Roman" w:cs="Times New Roman"/>
          <w:sz w:val="28"/>
          <w:szCs w:val="28"/>
        </w:rPr>
        <w:t xml:space="preserve">. </w:t>
      </w:r>
      <w:r w:rsidR="00A81401">
        <w:rPr>
          <w:rFonts w:ascii="Times New Roman" w:hAnsi="Times New Roman" w:cs="Times New Roman"/>
          <w:sz w:val="28"/>
          <w:szCs w:val="28"/>
        </w:rPr>
        <w:t>Thereafter</w:t>
      </w:r>
      <w:r w:rsidR="00831235">
        <w:rPr>
          <w:rFonts w:ascii="Times New Roman" w:hAnsi="Times New Roman" w:cs="Times New Roman"/>
          <w:sz w:val="28"/>
          <w:szCs w:val="28"/>
        </w:rPr>
        <w:t>,</w:t>
      </w:r>
      <w:r w:rsidR="00A81401">
        <w:rPr>
          <w:rFonts w:ascii="Times New Roman" w:hAnsi="Times New Roman" w:cs="Times New Roman"/>
          <w:sz w:val="28"/>
          <w:szCs w:val="28"/>
        </w:rPr>
        <w:t xml:space="preserve"> the Appeal was registered in the record of this Court</w:t>
      </w:r>
      <w:r w:rsidR="0040491A">
        <w:rPr>
          <w:rFonts w:ascii="Times New Roman" w:hAnsi="Times New Roman" w:cs="Times New Roman"/>
          <w:sz w:val="28"/>
          <w:szCs w:val="28"/>
        </w:rPr>
        <w:t xml:space="preserve"> on 10.01.2020</w:t>
      </w:r>
      <w:r w:rsidR="00B64C79">
        <w:rPr>
          <w:rFonts w:ascii="Times New Roman" w:hAnsi="Times New Roman" w:cs="Times New Roman"/>
          <w:sz w:val="28"/>
          <w:szCs w:val="28"/>
        </w:rPr>
        <w:t xml:space="preserve"> and </w:t>
      </w:r>
      <w:r w:rsidR="00396D53">
        <w:rPr>
          <w:rFonts w:ascii="Times New Roman" w:hAnsi="Times New Roman" w:cs="Times New Roman"/>
          <w:sz w:val="28"/>
          <w:szCs w:val="28"/>
        </w:rPr>
        <w:t xml:space="preserve">copies of the same were </w:t>
      </w:r>
      <w:r w:rsidR="00B64C79">
        <w:rPr>
          <w:rFonts w:ascii="Times New Roman" w:hAnsi="Times New Roman" w:cs="Times New Roman"/>
          <w:sz w:val="28"/>
          <w:szCs w:val="28"/>
        </w:rPr>
        <w:t>forwarded to the Addl.</w:t>
      </w:r>
      <w:r w:rsidR="00595A24">
        <w:rPr>
          <w:rFonts w:ascii="Times New Roman" w:hAnsi="Times New Roman" w:cs="Times New Roman"/>
          <w:sz w:val="28"/>
          <w:szCs w:val="28"/>
        </w:rPr>
        <w:t xml:space="preserve"> </w:t>
      </w:r>
      <w:r w:rsidR="00B64C79">
        <w:rPr>
          <w:rFonts w:ascii="Times New Roman" w:hAnsi="Times New Roman" w:cs="Times New Roman"/>
          <w:sz w:val="28"/>
          <w:szCs w:val="28"/>
        </w:rPr>
        <w:t xml:space="preserve">S.E., DS </w:t>
      </w:r>
      <w:r w:rsidR="00396D53">
        <w:rPr>
          <w:rFonts w:ascii="Times New Roman" w:hAnsi="Times New Roman" w:cs="Times New Roman"/>
          <w:sz w:val="28"/>
          <w:szCs w:val="28"/>
        </w:rPr>
        <w:t xml:space="preserve">City </w:t>
      </w:r>
      <w:r w:rsidR="00B64C79">
        <w:rPr>
          <w:rFonts w:ascii="Times New Roman" w:hAnsi="Times New Roman" w:cs="Times New Roman"/>
          <w:sz w:val="28"/>
          <w:szCs w:val="28"/>
        </w:rPr>
        <w:t>West Division (Special), PSPCL</w:t>
      </w:r>
      <w:r w:rsidR="00697FF6">
        <w:rPr>
          <w:rFonts w:ascii="Times New Roman" w:hAnsi="Times New Roman" w:cs="Times New Roman"/>
          <w:sz w:val="28"/>
          <w:szCs w:val="28"/>
        </w:rPr>
        <w:t>, Ludhiana</w:t>
      </w:r>
      <w:r w:rsidR="00595A24">
        <w:rPr>
          <w:rFonts w:ascii="Times New Roman" w:hAnsi="Times New Roman" w:cs="Times New Roman"/>
          <w:sz w:val="28"/>
          <w:szCs w:val="28"/>
        </w:rPr>
        <w:t xml:space="preserve"> for</w:t>
      </w:r>
      <w:r w:rsidR="00B64C79">
        <w:rPr>
          <w:rFonts w:ascii="Times New Roman" w:hAnsi="Times New Roman" w:cs="Times New Roman"/>
          <w:sz w:val="28"/>
          <w:szCs w:val="28"/>
        </w:rPr>
        <w:t xml:space="preserve"> send</w:t>
      </w:r>
      <w:r w:rsidR="00595A24">
        <w:rPr>
          <w:rFonts w:ascii="Times New Roman" w:hAnsi="Times New Roman" w:cs="Times New Roman"/>
          <w:sz w:val="28"/>
          <w:szCs w:val="28"/>
        </w:rPr>
        <w:t>ing</w:t>
      </w:r>
      <w:r w:rsidR="00B64C79">
        <w:rPr>
          <w:rFonts w:ascii="Times New Roman" w:hAnsi="Times New Roman" w:cs="Times New Roman"/>
          <w:sz w:val="28"/>
          <w:szCs w:val="28"/>
        </w:rPr>
        <w:t xml:space="preserve"> reply/parawise comments and also to the office of the CGRF, Ludhiana for sending the case file </w:t>
      </w:r>
      <w:r w:rsidR="00420544">
        <w:rPr>
          <w:rFonts w:ascii="Times New Roman" w:hAnsi="Times New Roman" w:cs="Times New Roman"/>
          <w:sz w:val="28"/>
          <w:szCs w:val="28"/>
        </w:rPr>
        <w:t>under intimation</w:t>
      </w:r>
      <w:r w:rsidR="00B64C79">
        <w:rPr>
          <w:rFonts w:ascii="Times New Roman" w:hAnsi="Times New Roman" w:cs="Times New Roman"/>
          <w:sz w:val="28"/>
          <w:szCs w:val="28"/>
        </w:rPr>
        <w:t xml:space="preserve"> to the Appellant vide Memo No.20-22/OEP/A-1/2020 dated 10.02.2020.</w:t>
      </w:r>
    </w:p>
    <w:p w:rsidR="00A850EC" w:rsidRDefault="00A850EC" w:rsidP="00A850EC">
      <w:pPr>
        <w:spacing w:line="480" w:lineRule="auto"/>
        <w:jc w:val="both"/>
        <w:rPr>
          <w:rFonts w:ascii="Times New Roman" w:hAnsi="Times New Roman" w:cs="Times New Roman"/>
          <w:b/>
          <w:bCs/>
          <w:sz w:val="28"/>
          <w:szCs w:val="28"/>
        </w:rPr>
      </w:pPr>
      <w:r>
        <w:rPr>
          <w:rFonts w:ascii="Times New Roman" w:hAnsi="Times New Roman" w:cs="Times New Roman"/>
          <w:sz w:val="28"/>
          <w:szCs w:val="28"/>
        </w:rPr>
        <w:t xml:space="preserve">3.       </w:t>
      </w:r>
      <w:r w:rsidRPr="00A850EC">
        <w:rPr>
          <w:rFonts w:ascii="Times New Roman" w:hAnsi="Times New Roman" w:cs="Times New Roman"/>
          <w:b/>
          <w:bCs/>
          <w:sz w:val="28"/>
          <w:szCs w:val="28"/>
        </w:rPr>
        <w:t xml:space="preserve">Proceedings </w:t>
      </w:r>
    </w:p>
    <w:p w:rsidR="00A850EC" w:rsidRDefault="00A850EC" w:rsidP="00A850EC">
      <w:pPr>
        <w:spacing w:line="480" w:lineRule="auto"/>
        <w:ind w:left="720"/>
        <w:jc w:val="both"/>
        <w:rPr>
          <w:rFonts w:ascii="Times New Roman" w:hAnsi="Times New Roman" w:cs="Times New Roman"/>
          <w:sz w:val="28"/>
          <w:szCs w:val="28"/>
        </w:rPr>
      </w:pPr>
      <w:r w:rsidRPr="005B0B96">
        <w:rPr>
          <w:rFonts w:ascii="Times New Roman" w:hAnsi="Times New Roman" w:cs="Times New Roman"/>
          <w:sz w:val="28"/>
          <w:szCs w:val="28"/>
        </w:rPr>
        <w:t>A hearing to adjudicate the present dispute was held on 26.02.2020 when the representatives of the Appellant and the Respondent attended this Court.</w:t>
      </w:r>
      <w:r w:rsidR="006438FE">
        <w:rPr>
          <w:rFonts w:ascii="Times New Roman" w:hAnsi="Times New Roman" w:cs="Times New Roman"/>
          <w:sz w:val="28"/>
          <w:szCs w:val="28"/>
        </w:rPr>
        <w:t xml:space="preserve"> A copy of the proceedings was sent to the Appellant as well as the Respondent</w:t>
      </w:r>
      <w:r w:rsidR="00DA355B">
        <w:rPr>
          <w:rFonts w:ascii="Times New Roman" w:hAnsi="Times New Roman" w:cs="Times New Roman"/>
          <w:sz w:val="28"/>
          <w:szCs w:val="28"/>
        </w:rPr>
        <w:t xml:space="preserve"> vide Memo No.</w:t>
      </w:r>
      <w:r w:rsidR="004426F3">
        <w:rPr>
          <w:rFonts w:ascii="Times New Roman" w:hAnsi="Times New Roman" w:cs="Times New Roman"/>
          <w:sz w:val="28"/>
          <w:szCs w:val="28"/>
        </w:rPr>
        <w:t>179-180/OEP/A-01/2020 dated 26.02.2020.</w:t>
      </w:r>
    </w:p>
    <w:p w:rsidR="005B0B96" w:rsidRDefault="005B0B96" w:rsidP="005B0B96">
      <w:pPr>
        <w:spacing w:line="480" w:lineRule="auto"/>
        <w:jc w:val="both"/>
        <w:rPr>
          <w:rFonts w:ascii="Times New Roman" w:hAnsi="Times New Roman" w:cs="Times New Roman"/>
          <w:b/>
          <w:bCs/>
          <w:sz w:val="28"/>
          <w:szCs w:val="28"/>
        </w:rPr>
      </w:pPr>
      <w:r>
        <w:rPr>
          <w:rFonts w:ascii="Times New Roman" w:hAnsi="Times New Roman" w:cs="Times New Roman"/>
          <w:sz w:val="28"/>
          <w:szCs w:val="28"/>
        </w:rPr>
        <w:t xml:space="preserve">4.        </w:t>
      </w:r>
      <w:r w:rsidRPr="005B0B96">
        <w:rPr>
          <w:rFonts w:ascii="Times New Roman" w:hAnsi="Times New Roman" w:cs="Times New Roman"/>
          <w:b/>
          <w:bCs/>
          <w:sz w:val="28"/>
          <w:szCs w:val="28"/>
        </w:rPr>
        <w:t xml:space="preserve">Condonation of </w:t>
      </w:r>
      <w:r>
        <w:rPr>
          <w:rFonts w:ascii="Times New Roman" w:hAnsi="Times New Roman" w:cs="Times New Roman"/>
          <w:b/>
          <w:bCs/>
          <w:sz w:val="28"/>
          <w:szCs w:val="28"/>
        </w:rPr>
        <w:t>D</w:t>
      </w:r>
      <w:r w:rsidRPr="005B0B96">
        <w:rPr>
          <w:rFonts w:ascii="Times New Roman" w:hAnsi="Times New Roman" w:cs="Times New Roman"/>
          <w:b/>
          <w:bCs/>
          <w:sz w:val="28"/>
          <w:szCs w:val="28"/>
        </w:rPr>
        <w:t>elay</w:t>
      </w:r>
    </w:p>
    <w:p w:rsidR="0010449F" w:rsidRDefault="008C7DF2" w:rsidP="0010449F">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At the outset, the issue of condonation of delay in filing the Appeal in this Court was taken up.</w:t>
      </w:r>
      <w:r w:rsidR="009D4119">
        <w:rPr>
          <w:rFonts w:ascii="Times New Roman" w:hAnsi="Times New Roman" w:cs="Times New Roman"/>
          <w:sz w:val="28"/>
          <w:szCs w:val="28"/>
        </w:rPr>
        <w:t xml:space="preserve"> The Appellant’s Counsel stated that the Appellant had filed the Appeal in this Court which was likely to succeed on the grounds mentioned therein.</w:t>
      </w:r>
      <w:r w:rsidR="00F6079D">
        <w:rPr>
          <w:rFonts w:ascii="Times New Roman" w:hAnsi="Times New Roman" w:cs="Times New Roman"/>
          <w:sz w:val="28"/>
          <w:szCs w:val="28"/>
        </w:rPr>
        <w:t xml:space="preserve"> </w:t>
      </w:r>
      <w:r w:rsidR="00680807">
        <w:rPr>
          <w:rFonts w:ascii="Times New Roman" w:hAnsi="Times New Roman" w:cs="Times New Roman"/>
          <w:sz w:val="28"/>
          <w:szCs w:val="28"/>
        </w:rPr>
        <w:t>He submitted that t</w:t>
      </w:r>
      <w:r w:rsidR="00106680">
        <w:rPr>
          <w:rFonts w:ascii="Times New Roman" w:hAnsi="Times New Roman" w:cs="Times New Roman"/>
          <w:sz w:val="28"/>
          <w:szCs w:val="28"/>
        </w:rPr>
        <w:t>he Appellant</w:t>
      </w:r>
      <w:r w:rsidR="00F6079D">
        <w:rPr>
          <w:rFonts w:ascii="Times New Roman" w:hAnsi="Times New Roman" w:cs="Times New Roman"/>
          <w:sz w:val="28"/>
          <w:szCs w:val="28"/>
        </w:rPr>
        <w:t xml:space="preserve"> was keen to file this </w:t>
      </w:r>
      <w:r w:rsidR="00F6079D">
        <w:rPr>
          <w:rFonts w:ascii="Times New Roman" w:hAnsi="Times New Roman" w:cs="Times New Roman"/>
          <w:sz w:val="28"/>
          <w:szCs w:val="28"/>
        </w:rPr>
        <w:lastRenderedPageBreak/>
        <w:t xml:space="preserve">Appeal against the order dated 18.11.2019, passed by </w:t>
      </w:r>
      <w:r w:rsidR="006F2C6D">
        <w:rPr>
          <w:rFonts w:ascii="Times New Roman" w:hAnsi="Times New Roman" w:cs="Times New Roman"/>
          <w:sz w:val="28"/>
          <w:szCs w:val="28"/>
        </w:rPr>
        <w:t>the CGRF, Ludhiana. However,</w:t>
      </w:r>
      <w:r w:rsidR="00F6079D">
        <w:rPr>
          <w:rFonts w:ascii="Times New Roman" w:hAnsi="Times New Roman" w:cs="Times New Roman"/>
          <w:sz w:val="28"/>
          <w:szCs w:val="28"/>
        </w:rPr>
        <w:t xml:space="preserve"> for filing this Appeal, the Appellant had to deposit 40% of the </w:t>
      </w:r>
      <w:r w:rsidR="00A30E4E">
        <w:rPr>
          <w:rFonts w:ascii="Times New Roman" w:hAnsi="Times New Roman" w:cs="Times New Roman"/>
          <w:sz w:val="28"/>
          <w:szCs w:val="28"/>
        </w:rPr>
        <w:t xml:space="preserve">disputed </w:t>
      </w:r>
      <w:r w:rsidR="00F6079D">
        <w:rPr>
          <w:rFonts w:ascii="Times New Roman" w:hAnsi="Times New Roman" w:cs="Times New Roman"/>
          <w:sz w:val="28"/>
          <w:szCs w:val="28"/>
        </w:rPr>
        <w:t xml:space="preserve">amount assessed by the Forum and the same worked out to </w:t>
      </w:r>
      <w:r w:rsidR="003D2086">
        <w:rPr>
          <w:rFonts w:ascii="Times New Roman" w:hAnsi="Times New Roman" w:cs="Times New Roman"/>
          <w:sz w:val="28"/>
          <w:szCs w:val="28"/>
        </w:rPr>
        <w:t>₹</w:t>
      </w:r>
      <w:r w:rsidR="00DE7179">
        <w:rPr>
          <w:rFonts w:ascii="Times New Roman" w:hAnsi="Times New Roman" w:cs="Times New Roman"/>
          <w:sz w:val="28"/>
          <w:szCs w:val="28"/>
        </w:rPr>
        <w:t xml:space="preserve"> 73,473</w:t>
      </w:r>
      <w:r w:rsidR="003D2086">
        <w:rPr>
          <w:rFonts w:ascii="Times New Roman" w:hAnsi="Times New Roman" w:cs="Times New Roman"/>
          <w:sz w:val="28"/>
          <w:szCs w:val="28"/>
        </w:rPr>
        <w:t>/.</w:t>
      </w:r>
      <w:r w:rsidR="00357C7B">
        <w:rPr>
          <w:rFonts w:ascii="Times New Roman" w:hAnsi="Times New Roman" w:cs="Times New Roman"/>
          <w:sz w:val="28"/>
          <w:szCs w:val="28"/>
        </w:rPr>
        <w:t xml:space="preserve"> The Appellant sold Kulche Channe on road side and t</w:t>
      </w:r>
      <w:r w:rsidR="00A30E4E">
        <w:rPr>
          <w:rFonts w:ascii="Times New Roman" w:hAnsi="Times New Roman" w:cs="Times New Roman"/>
          <w:sz w:val="28"/>
          <w:szCs w:val="28"/>
        </w:rPr>
        <w:t xml:space="preserve">he amount </w:t>
      </w:r>
      <w:r w:rsidR="00FC157A">
        <w:rPr>
          <w:rFonts w:ascii="Times New Roman" w:hAnsi="Times New Roman" w:cs="Times New Roman"/>
          <w:sz w:val="28"/>
          <w:szCs w:val="28"/>
        </w:rPr>
        <w:t>to be deposited</w:t>
      </w:r>
      <w:r w:rsidR="00357C7B">
        <w:rPr>
          <w:rFonts w:ascii="Times New Roman" w:hAnsi="Times New Roman" w:cs="Times New Roman"/>
          <w:sz w:val="28"/>
          <w:szCs w:val="28"/>
        </w:rPr>
        <w:t xml:space="preserve"> was very huge </w:t>
      </w:r>
      <w:r w:rsidR="00FD09CA">
        <w:rPr>
          <w:rFonts w:ascii="Times New Roman" w:hAnsi="Times New Roman" w:cs="Times New Roman"/>
          <w:sz w:val="28"/>
          <w:szCs w:val="28"/>
        </w:rPr>
        <w:t>and the same was arranged by the</w:t>
      </w:r>
      <w:r w:rsidR="00357C7B">
        <w:rPr>
          <w:rFonts w:ascii="Times New Roman" w:hAnsi="Times New Roman" w:cs="Times New Roman"/>
          <w:sz w:val="28"/>
          <w:szCs w:val="28"/>
        </w:rPr>
        <w:t xml:space="preserve"> Appellant</w:t>
      </w:r>
      <w:r w:rsidR="0010449F">
        <w:rPr>
          <w:rFonts w:ascii="Times New Roman" w:hAnsi="Times New Roman" w:cs="Times New Roman"/>
          <w:sz w:val="28"/>
          <w:szCs w:val="28"/>
        </w:rPr>
        <w:t xml:space="preserve"> with difficulty. In the process, delay of 21 days </w:t>
      </w:r>
      <w:r w:rsidR="00DC73F5">
        <w:rPr>
          <w:rFonts w:ascii="Times New Roman" w:hAnsi="Times New Roman" w:cs="Times New Roman"/>
          <w:sz w:val="28"/>
          <w:szCs w:val="28"/>
        </w:rPr>
        <w:t xml:space="preserve">beyond the stipulated time </w:t>
      </w:r>
      <w:r w:rsidR="0010449F">
        <w:rPr>
          <w:rFonts w:ascii="Times New Roman" w:hAnsi="Times New Roman" w:cs="Times New Roman"/>
          <w:sz w:val="28"/>
          <w:szCs w:val="28"/>
        </w:rPr>
        <w:t xml:space="preserve">had occurred in filing the present Appeal in this Court. The Appellant’s Counsel submitted </w:t>
      </w:r>
      <w:r w:rsidR="00D84677">
        <w:rPr>
          <w:rFonts w:ascii="Times New Roman" w:hAnsi="Times New Roman" w:cs="Times New Roman"/>
          <w:sz w:val="28"/>
          <w:szCs w:val="28"/>
        </w:rPr>
        <w:t xml:space="preserve">that </w:t>
      </w:r>
      <w:r w:rsidR="006C3C51">
        <w:rPr>
          <w:rFonts w:ascii="Times New Roman" w:hAnsi="Times New Roman" w:cs="Times New Roman"/>
          <w:sz w:val="28"/>
          <w:szCs w:val="28"/>
        </w:rPr>
        <w:t>the</w:t>
      </w:r>
      <w:r w:rsidR="0010449F">
        <w:rPr>
          <w:rFonts w:ascii="Times New Roman" w:hAnsi="Times New Roman" w:cs="Times New Roman"/>
          <w:sz w:val="28"/>
          <w:szCs w:val="28"/>
        </w:rPr>
        <w:t xml:space="preserve"> delay was unintentional and bonafide and the Appellant would suffer an irreparable loss and injury if the delay of 21 days </w:t>
      </w:r>
      <w:r w:rsidR="00B92AE2">
        <w:rPr>
          <w:rFonts w:ascii="Times New Roman" w:hAnsi="Times New Roman" w:cs="Times New Roman"/>
          <w:sz w:val="28"/>
          <w:szCs w:val="28"/>
        </w:rPr>
        <w:t xml:space="preserve">beyond the stipulated period </w:t>
      </w:r>
      <w:r w:rsidR="0010449F">
        <w:rPr>
          <w:rFonts w:ascii="Times New Roman" w:hAnsi="Times New Roman" w:cs="Times New Roman"/>
          <w:sz w:val="28"/>
          <w:szCs w:val="28"/>
        </w:rPr>
        <w:t>in filing was not condoned.</w:t>
      </w:r>
      <w:r w:rsidR="00F414B4">
        <w:rPr>
          <w:rFonts w:ascii="Times New Roman" w:hAnsi="Times New Roman" w:cs="Times New Roman"/>
          <w:sz w:val="28"/>
          <w:szCs w:val="28"/>
        </w:rPr>
        <w:t xml:space="preserve"> It was</w:t>
      </w:r>
      <w:r w:rsidR="00ED1EE1">
        <w:rPr>
          <w:rFonts w:ascii="Times New Roman" w:hAnsi="Times New Roman" w:cs="Times New Roman"/>
          <w:sz w:val="28"/>
          <w:szCs w:val="28"/>
        </w:rPr>
        <w:t>,</w:t>
      </w:r>
      <w:r w:rsidR="00F414B4">
        <w:rPr>
          <w:rFonts w:ascii="Times New Roman" w:hAnsi="Times New Roman" w:cs="Times New Roman"/>
          <w:sz w:val="28"/>
          <w:szCs w:val="28"/>
        </w:rPr>
        <w:t xml:space="preserve"> therefore, prayed that </w:t>
      </w:r>
      <w:r w:rsidR="006B0103">
        <w:rPr>
          <w:rFonts w:ascii="Times New Roman" w:hAnsi="Times New Roman" w:cs="Times New Roman"/>
          <w:sz w:val="28"/>
          <w:szCs w:val="28"/>
        </w:rPr>
        <w:t xml:space="preserve">the said </w:t>
      </w:r>
      <w:r w:rsidR="00F414B4">
        <w:rPr>
          <w:rFonts w:ascii="Times New Roman" w:hAnsi="Times New Roman" w:cs="Times New Roman"/>
          <w:sz w:val="28"/>
          <w:szCs w:val="28"/>
        </w:rPr>
        <w:t>delay in filing the Appeal may be condoned, in the interest of justice.</w:t>
      </w:r>
    </w:p>
    <w:p w:rsidR="00121440" w:rsidRDefault="008F67C0" w:rsidP="00795804">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ab/>
        <w:t>The Respo</w:t>
      </w:r>
      <w:r w:rsidR="00EB5282">
        <w:rPr>
          <w:rFonts w:ascii="Times New Roman" w:hAnsi="Times New Roman" w:cs="Times New Roman"/>
          <w:sz w:val="28"/>
          <w:szCs w:val="28"/>
        </w:rPr>
        <w:t xml:space="preserve">ndent, in its written reply sent vide Memo No. 801 dated 06.02.2020, </w:t>
      </w:r>
      <w:r>
        <w:rPr>
          <w:rFonts w:ascii="Times New Roman" w:hAnsi="Times New Roman" w:cs="Times New Roman"/>
          <w:sz w:val="28"/>
          <w:szCs w:val="28"/>
        </w:rPr>
        <w:t xml:space="preserve">contested the plea of the Appellant by stating that no cogent reason had been given for condonation of the delay in filing the Appeal. As per law, </w:t>
      </w:r>
      <w:r w:rsidR="005277D2">
        <w:rPr>
          <w:rFonts w:ascii="Times New Roman" w:hAnsi="Times New Roman" w:cs="Times New Roman"/>
          <w:sz w:val="28"/>
          <w:szCs w:val="28"/>
        </w:rPr>
        <w:t xml:space="preserve">delay of </w:t>
      </w:r>
      <w:r>
        <w:rPr>
          <w:rFonts w:ascii="Times New Roman" w:hAnsi="Times New Roman" w:cs="Times New Roman"/>
          <w:sz w:val="28"/>
          <w:szCs w:val="28"/>
        </w:rPr>
        <w:t xml:space="preserve">each day </w:t>
      </w:r>
      <w:r w:rsidR="006F5F1E">
        <w:rPr>
          <w:rFonts w:ascii="Times New Roman" w:hAnsi="Times New Roman" w:cs="Times New Roman"/>
          <w:sz w:val="28"/>
          <w:szCs w:val="28"/>
        </w:rPr>
        <w:t>had to be explained but</w:t>
      </w:r>
      <w:r>
        <w:rPr>
          <w:rFonts w:ascii="Times New Roman" w:hAnsi="Times New Roman" w:cs="Times New Roman"/>
          <w:sz w:val="28"/>
          <w:szCs w:val="28"/>
        </w:rPr>
        <w:t xml:space="preserve"> had not been explained in this case.</w:t>
      </w:r>
      <w:r w:rsidR="007F2397">
        <w:rPr>
          <w:rFonts w:ascii="Times New Roman" w:hAnsi="Times New Roman" w:cs="Times New Roman"/>
          <w:sz w:val="28"/>
          <w:szCs w:val="28"/>
        </w:rPr>
        <w:t xml:space="preserve"> The Appeal</w:t>
      </w:r>
      <w:r w:rsidR="002E6615">
        <w:rPr>
          <w:rFonts w:ascii="Times New Roman" w:hAnsi="Times New Roman" w:cs="Times New Roman"/>
          <w:sz w:val="28"/>
          <w:szCs w:val="28"/>
        </w:rPr>
        <w:t xml:space="preserve"> was not likely to</w:t>
      </w:r>
      <w:r w:rsidR="00280BEA">
        <w:rPr>
          <w:rFonts w:ascii="Times New Roman" w:hAnsi="Times New Roman" w:cs="Times New Roman"/>
          <w:sz w:val="28"/>
          <w:szCs w:val="28"/>
        </w:rPr>
        <w:t xml:space="preserve"> succeed</w:t>
      </w:r>
      <w:r w:rsidR="007F2397">
        <w:rPr>
          <w:rFonts w:ascii="Times New Roman" w:hAnsi="Times New Roman" w:cs="Times New Roman"/>
          <w:sz w:val="28"/>
          <w:szCs w:val="28"/>
        </w:rPr>
        <w:t xml:space="preserve"> on the grounds mentioned therein.</w:t>
      </w:r>
      <w:r w:rsidR="00960FD6">
        <w:rPr>
          <w:rFonts w:ascii="Times New Roman" w:hAnsi="Times New Roman" w:cs="Times New Roman"/>
          <w:sz w:val="28"/>
          <w:szCs w:val="28"/>
        </w:rPr>
        <w:t xml:space="preserve"> The Respondent was not </w:t>
      </w:r>
      <w:r w:rsidR="00960FD6">
        <w:rPr>
          <w:rFonts w:ascii="Times New Roman" w:hAnsi="Times New Roman" w:cs="Times New Roman"/>
          <w:sz w:val="28"/>
          <w:szCs w:val="28"/>
        </w:rPr>
        <w:lastRenderedPageBreak/>
        <w:t>aware that the Appellant sold ‘Kulche Channe’ on road side</w:t>
      </w:r>
      <w:r w:rsidR="00B01789">
        <w:rPr>
          <w:rFonts w:ascii="Times New Roman" w:hAnsi="Times New Roman" w:cs="Times New Roman"/>
          <w:sz w:val="28"/>
          <w:szCs w:val="28"/>
        </w:rPr>
        <w:t>. Besides,</w:t>
      </w:r>
      <w:r w:rsidR="00960FD6">
        <w:rPr>
          <w:rFonts w:ascii="Times New Roman" w:hAnsi="Times New Roman" w:cs="Times New Roman"/>
          <w:sz w:val="28"/>
          <w:szCs w:val="28"/>
        </w:rPr>
        <w:t xml:space="preserve"> the amount required to be deposited </w:t>
      </w:r>
      <w:r w:rsidR="00E478C8">
        <w:rPr>
          <w:rFonts w:ascii="Times New Roman" w:hAnsi="Times New Roman" w:cs="Times New Roman"/>
          <w:sz w:val="28"/>
          <w:szCs w:val="28"/>
        </w:rPr>
        <w:t xml:space="preserve">by the Appellant </w:t>
      </w:r>
      <w:r w:rsidR="00960FD6">
        <w:rPr>
          <w:rFonts w:ascii="Times New Roman" w:hAnsi="Times New Roman" w:cs="Times New Roman"/>
          <w:sz w:val="28"/>
          <w:szCs w:val="28"/>
        </w:rPr>
        <w:t xml:space="preserve">was </w:t>
      </w:r>
      <w:r w:rsidR="00660E6A">
        <w:rPr>
          <w:rFonts w:ascii="Times New Roman" w:hAnsi="Times New Roman" w:cs="Times New Roman"/>
          <w:sz w:val="28"/>
          <w:szCs w:val="28"/>
        </w:rPr>
        <w:t xml:space="preserve">not </w:t>
      </w:r>
      <w:r w:rsidR="00960FD6">
        <w:rPr>
          <w:rFonts w:ascii="Times New Roman" w:hAnsi="Times New Roman" w:cs="Times New Roman"/>
          <w:sz w:val="28"/>
          <w:szCs w:val="28"/>
        </w:rPr>
        <w:t>huge for him.</w:t>
      </w:r>
      <w:r w:rsidR="008F35FE">
        <w:rPr>
          <w:rFonts w:ascii="Times New Roman" w:hAnsi="Times New Roman" w:cs="Times New Roman"/>
          <w:sz w:val="28"/>
          <w:szCs w:val="28"/>
        </w:rPr>
        <w:t xml:space="preserve"> It was incorrect on the part of the Appellant to state that while arranging the said amount, the delay of 21 days </w:t>
      </w:r>
      <w:r w:rsidR="00AB5A1F">
        <w:rPr>
          <w:rFonts w:ascii="Times New Roman" w:hAnsi="Times New Roman" w:cs="Times New Roman"/>
          <w:sz w:val="28"/>
          <w:szCs w:val="28"/>
        </w:rPr>
        <w:t>b</w:t>
      </w:r>
      <w:r w:rsidR="00CF2AD7">
        <w:rPr>
          <w:rFonts w:ascii="Times New Roman" w:hAnsi="Times New Roman" w:cs="Times New Roman"/>
          <w:sz w:val="28"/>
          <w:szCs w:val="28"/>
        </w:rPr>
        <w:t>eyond the stipulated period of</w:t>
      </w:r>
      <w:r w:rsidR="00AB5A1F">
        <w:rPr>
          <w:rFonts w:ascii="Times New Roman" w:hAnsi="Times New Roman" w:cs="Times New Roman"/>
          <w:sz w:val="28"/>
          <w:szCs w:val="28"/>
        </w:rPr>
        <w:t xml:space="preserve"> one month</w:t>
      </w:r>
      <w:r w:rsidR="009C56C8">
        <w:rPr>
          <w:rFonts w:ascii="Times New Roman" w:hAnsi="Times New Roman" w:cs="Times New Roman"/>
          <w:sz w:val="28"/>
          <w:szCs w:val="28"/>
        </w:rPr>
        <w:t xml:space="preserve"> from the</w:t>
      </w:r>
      <w:r w:rsidR="00D75763">
        <w:rPr>
          <w:rFonts w:ascii="Times New Roman" w:hAnsi="Times New Roman" w:cs="Times New Roman"/>
          <w:sz w:val="28"/>
          <w:szCs w:val="28"/>
        </w:rPr>
        <w:t xml:space="preserve"> receipt of decision of the Forum</w:t>
      </w:r>
      <w:r w:rsidR="00AB5A1F">
        <w:rPr>
          <w:rFonts w:ascii="Times New Roman" w:hAnsi="Times New Roman" w:cs="Times New Roman"/>
          <w:sz w:val="28"/>
          <w:szCs w:val="28"/>
        </w:rPr>
        <w:t xml:space="preserve"> </w:t>
      </w:r>
      <w:r w:rsidR="008F35FE">
        <w:rPr>
          <w:rFonts w:ascii="Times New Roman" w:hAnsi="Times New Roman" w:cs="Times New Roman"/>
          <w:sz w:val="28"/>
          <w:szCs w:val="28"/>
        </w:rPr>
        <w:t>had occurred in filing the present Appeal.</w:t>
      </w:r>
      <w:r w:rsidR="00731A18">
        <w:rPr>
          <w:rFonts w:ascii="Times New Roman" w:hAnsi="Times New Roman" w:cs="Times New Roman"/>
          <w:sz w:val="28"/>
          <w:szCs w:val="28"/>
        </w:rPr>
        <w:t xml:space="preserve"> The Appellant also incorrectly stated that </w:t>
      </w:r>
      <w:r w:rsidR="00C32986">
        <w:rPr>
          <w:rFonts w:ascii="Times New Roman" w:hAnsi="Times New Roman" w:cs="Times New Roman"/>
          <w:sz w:val="28"/>
          <w:szCs w:val="28"/>
        </w:rPr>
        <w:t xml:space="preserve">the </w:t>
      </w:r>
      <w:r w:rsidR="00731A18">
        <w:rPr>
          <w:rFonts w:ascii="Times New Roman" w:hAnsi="Times New Roman" w:cs="Times New Roman"/>
          <w:sz w:val="28"/>
          <w:szCs w:val="28"/>
        </w:rPr>
        <w:t>said delay was unintentional and bonafide.</w:t>
      </w:r>
      <w:r w:rsidR="00FF0ACF">
        <w:rPr>
          <w:rFonts w:ascii="Times New Roman" w:hAnsi="Times New Roman" w:cs="Times New Roman"/>
          <w:sz w:val="28"/>
          <w:szCs w:val="28"/>
        </w:rPr>
        <w:t xml:space="preserve"> It was not fair on the part of the Appellant to contend that it would be put to irreparable loss and injury if the delay in filing the Appeal was not condoned. The </w:t>
      </w:r>
      <w:r w:rsidR="00495E72">
        <w:rPr>
          <w:rFonts w:ascii="Times New Roman" w:hAnsi="Times New Roman" w:cs="Times New Roman"/>
          <w:sz w:val="28"/>
          <w:szCs w:val="28"/>
        </w:rPr>
        <w:t>Respondent</w:t>
      </w:r>
      <w:r w:rsidR="00FF0ACF">
        <w:rPr>
          <w:rFonts w:ascii="Times New Roman" w:hAnsi="Times New Roman" w:cs="Times New Roman"/>
          <w:sz w:val="28"/>
          <w:szCs w:val="28"/>
        </w:rPr>
        <w:t xml:space="preserve"> prayed that the Application for condonation of delay in filing the present Appeal may be dismissed with costs.</w:t>
      </w:r>
    </w:p>
    <w:p w:rsidR="008218A8" w:rsidRDefault="008218A8" w:rsidP="00175D2F">
      <w:pPr>
        <w:spacing w:line="480" w:lineRule="auto"/>
        <w:ind w:left="720" w:firstLine="480"/>
        <w:jc w:val="both"/>
        <w:rPr>
          <w:rFonts w:ascii="Times New Roman" w:hAnsi="Times New Roman" w:cs="Times New Roman"/>
          <w:sz w:val="28"/>
          <w:szCs w:val="28"/>
        </w:rPr>
      </w:pPr>
      <w:r>
        <w:rPr>
          <w:rFonts w:ascii="Times New Roman" w:hAnsi="Times New Roman" w:cs="Times New Roman"/>
          <w:sz w:val="28"/>
          <w:szCs w:val="28"/>
        </w:rPr>
        <w:t xml:space="preserve">In this connection, I have gone through Regulation </w:t>
      </w:r>
      <w:r>
        <w:rPr>
          <w:rFonts w:ascii="Times New Roman" w:hAnsi="Times New Roman" w:cs="Times New Roman"/>
          <w:b/>
          <w:sz w:val="28"/>
          <w:szCs w:val="28"/>
        </w:rPr>
        <w:t>3.18 (ii)</w:t>
      </w:r>
      <w:r>
        <w:rPr>
          <w:rFonts w:ascii="Times New Roman" w:hAnsi="Times New Roman" w:cs="Times New Roman"/>
          <w:sz w:val="28"/>
          <w:szCs w:val="28"/>
        </w:rPr>
        <w:t xml:space="preserve"> of the PSERC (Forum and Ombudsman) Regulation-2016 which reads as under:</w:t>
      </w:r>
    </w:p>
    <w:p w:rsidR="008218A8" w:rsidRDefault="008218A8" w:rsidP="008218A8">
      <w:pPr>
        <w:spacing w:line="480" w:lineRule="auto"/>
        <w:ind w:left="1200" w:right="-24"/>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No representation to the Ombudsman shall lie unless the representation is made within one month of the date of receipt of order of the Forum.</w:t>
      </w:r>
    </w:p>
    <w:p w:rsidR="008218A8" w:rsidRDefault="008218A8" w:rsidP="008218A8">
      <w:pPr>
        <w:spacing w:line="480" w:lineRule="auto"/>
        <w:ind w:left="1276" w:right="-24"/>
        <w:jc w:val="both"/>
        <w:rPr>
          <w:rFonts w:ascii="Times New Roman" w:hAnsi="Times New Roman" w:cs="Times New Roman"/>
          <w:i/>
          <w:sz w:val="28"/>
          <w:szCs w:val="28"/>
        </w:rPr>
      </w:pPr>
      <w:r>
        <w:rPr>
          <w:rFonts w:ascii="Times New Roman" w:hAnsi="Times New Roman" w:cs="Times New Roman"/>
          <w:i/>
          <w:sz w:val="28"/>
          <w:szCs w:val="28"/>
        </w:rPr>
        <w:lastRenderedPageBreak/>
        <w:t>Provided that the Ombudsman may entertain a representation beyond one month on sufficient cause being shown by the complainant that he/she had reasons for not filing the representation within the aforesaid period of one month”.</w:t>
      </w:r>
    </w:p>
    <w:p w:rsidR="008218A8" w:rsidRDefault="008218A8" w:rsidP="00B34BEC">
      <w:pPr>
        <w:spacing w:line="480" w:lineRule="auto"/>
        <w:ind w:left="720"/>
        <w:jc w:val="both"/>
        <w:rPr>
          <w:rFonts w:ascii="Times New Roman" w:hAnsi="Times New Roman" w:cs="Times New Roman"/>
          <w:iCs/>
          <w:sz w:val="28"/>
          <w:szCs w:val="28"/>
        </w:rPr>
      </w:pPr>
      <w:r w:rsidRPr="00C74D19">
        <w:rPr>
          <w:rFonts w:ascii="Times New Roman" w:hAnsi="Times New Roman" w:cs="Times New Roman"/>
          <w:iCs/>
          <w:sz w:val="28"/>
          <w:szCs w:val="28"/>
        </w:rPr>
        <w:t>I observe that though the Appellant has given reasons for not filing the Appeal within the st</w:t>
      </w:r>
      <w:r w:rsidR="00302842">
        <w:rPr>
          <w:rFonts w:ascii="Times New Roman" w:hAnsi="Times New Roman" w:cs="Times New Roman"/>
          <w:iCs/>
          <w:sz w:val="28"/>
          <w:szCs w:val="28"/>
        </w:rPr>
        <w:t>ipulated period, the same do not appear to be much convincing</w:t>
      </w:r>
      <w:r w:rsidR="00040FC8">
        <w:rPr>
          <w:rFonts w:ascii="Times New Roman" w:hAnsi="Times New Roman" w:cs="Times New Roman"/>
          <w:iCs/>
          <w:sz w:val="28"/>
          <w:szCs w:val="28"/>
        </w:rPr>
        <w:t>.</w:t>
      </w:r>
      <w:r w:rsidR="00302842">
        <w:rPr>
          <w:rFonts w:ascii="Times New Roman" w:hAnsi="Times New Roman" w:cs="Times New Roman"/>
          <w:iCs/>
          <w:sz w:val="28"/>
          <w:szCs w:val="28"/>
        </w:rPr>
        <w:t xml:space="preserve"> </w:t>
      </w:r>
    </w:p>
    <w:p w:rsidR="008218A8" w:rsidRPr="008218A8" w:rsidRDefault="008218A8" w:rsidP="00B34BEC">
      <w:pPr>
        <w:spacing w:line="480" w:lineRule="auto"/>
        <w:ind w:left="720"/>
        <w:jc w:val="both"/>
        <w:rPr>
          <w:rFonts w:ascii="Times New Roman" w:hAnsi="Times New Roman" w:cs="Times New Roman"/>
          <w:iCs/>
          <w:sz w:val="28"/>
          <w:szCs w:val="28"/>
        </w:rPr>
      </w:pPr>
      <w:r w:rsidRPr="00C74D19">
        <w:rPr>
          <w:rFonts w:ascii="Times New Roman" w:hAnsi="Times New Roman" w:cs="Times New Roman"/>
          <w:iCs/>
          <w:sz w:val="28"/>
          <w:szCs w:val="28"/>
        </w:rPr>
        <w:t>I also observe that non condonation of delay would deprive the Appellant of the opportunity, required to be afforded, to seek remedy and would also not meet the ends of ultimate justice.  With this in view, the delay in filing the Appeal in this Court is condoned and the Appellant is afforded an opportunity to present the case.</w:t>
      </w:r>
    </w:p>
    <w:p w:rsidR="00C9477F" w:rsidRDefault="00932354" w:rsidP="00C9477F">
      <w:pPr>
        <w:spacing w:line="240" w:lineRule="auto"/>
        <w:rPr>
          <w:rFonts w:ascii="Times New Roman" w:hAnsi="Times New Roman" w:cs="Times New Roman"/>
          <w:sz w:val="28"/>
          <w:szCs w:val="28"/>
        </w:rPr>
      </w:pPr>
      <w:r>
        <w:rPr>
          <w:rFonts w:ascii="Times New Roman" w:hAnsi="Times New Roman" w:cs="Times New Roman"/>
          <w:b/>
          <w:sz w:val="28"/>
          <w:szCs w:val="28"/>
        </w:rPr>
        <w:t>5</w:t>
      </w:r>
      <w:r w:rsidR="00C9477F">
        <w:rPr>
          <w:rFonts w:ascii="Times New Roman" w:hAnsi="Times New Roman" w:cs="Times New Roman"/>
          <w:b/>
          <w:sz w:val="28"/>
          <w:szCs w:val="28"/>
        </w:rPr>
        <w:t>.</w:t>
      </w:r>
      <w:r w:rsidR="00C9477F">
        <w:rPr>
          <w:rFonts w:ascii="Times New Roman" w:hAnsi="Times New Roman" w:cs="Times New Roman"/>
          <w:b/>
          <w:sz w:val="28"/>
          <w:szCs w:val="28"/>
        </w:rPr>
        <w:tab/>
        <w:t>Submissions made by the Appellant and the Respondent</w:t>
      </w:r>
    </w:p>
    <w:p w:rsidR="00E50463" w:rsidRDefault="002A687D" w:rsidP="00B03438">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With a view to adjudicate the present dispute</w:t>
      </w:r>
      <w:r w:rsidR="00C9477F">
        <w:rPr>
          <w:rFonts w:ascii="Times New Roman" w:hAnsi="Times New Roman" w:cs="Times New Roman"/>
          <w:sz w:val="28"/>
          <w:szCs w:val="28"/>
        </w:rPr>
        <w:t>, it is necessary to go through written submissions made by the Appellant and reply of the Respondent as well as oral submissions made by the</w:t>
      </w:r>
      <w:r w:rsidR="00EA30B7">
        <w:rPr>
          <w:rFonts w:ascii="Times New Roman" w:hAnsi="Times New Roman" w:cs="Times New Roman"/>
          <w:sz w:val="28"/>
          <w:szCs w:val="28"/>
        </w:rPr>
        <w:t>ir</w:t>
      </w:r>
      <w:r w:rsidR="0032603E">
        <w:rPr>
          <w:rFonts w:ascii="Times New Roman" w:hAnsi="Times New Roman" w:cs="Times New Roman"/>
          <w:sz w:val="28"/>
          <w:szCs w:val="28"/>
        </w:rPr>
        <w:t xml:space="preserve"> r</w:t>
      </w:r>
      <w:r w:rsidR="00C9477F">
        <w:rPr>
          <w:rFonts w:ascii="Times New Roman" w:hAnsi="Times New Roman" w:cs="Times New Roman"/>
          <w:sz w:val="28"/>
          <w:szCs w:val="28"/>
        </w:rPr>
        <w:t>epresentatives along with material brought on record by both the sides.</w:t>
      </w:r>
    </w:p>
    <w:p w:rsidR="00C77DF2" w:rsidRDefault="00C77DF2" w:rsidP="00B03438">
      <w:pPr>
        <w:spacing w:line="480" w:lineRule="auto"/>
        <w:ind w:left="720" w:right="-2"/>
        <w:jc w:val="both"/>
        <w:rPr>
          <w:rFonts w:ascii="Times New Roman" w:hAnsi="Times New Roman" w:cs="Times New Roman"/>
          <w:sz w:val="28"/>
          <w:szCs w:val="28"/>
        </w:rPr>
      </w:pPr>
    </w:p>
    <w:p w:rsidR="00C9477F" w:rsidRDefault="00C9477F" w:rsidP="00AA32EA">
      <w:pPr>
        <w:pStyle w:val="ListParagraph"/>
        <w:numPr>
          <w:ilvl w:val="0"/>
          <w:numId w:val="12"/>
        </w:numPr>
        <w:spacing w:line="240" w:lineRule="auto"/>
        <w:ind w:right="1440" w:hanging="750"/>
        <w:jc w:val="both"/>
        <w:rPr>
          <w:rFonts w:ascii="Times New Roman" w:hAnsi="Times New Roman" w:cs="Times New Roman"/>
          <w:sz w:val="28"/>
          <w:szCs w:val="28"/>
        </w:rPr>
      </w:pPr>
      <w:r w:rsidRPr="00AA32EA">
        <w:rPr>
          <w:rFonts w:ascii="Times New Roman" w:hAnsi="Times New Roman" w:cs="Times New Roman"/>
          <w:b/>
          <w:sz w:val="28"/>
          <w:szCs w:val="28"/>
        </w:rPr>
        <w:lastRenderedPageBreak/>
        <w:t>Submissions of the Appellant</w:t>
      </w:r>
    </w:p>
    <w:p w:rsidR="009370B9" w:rsidRDefault="009370B9" w:rsidP="009370B9">
      <w:pPr>
        <w:pStyle w:val="ListParagraph"/>
        <w:spacing w:line="240" w:lineRule="auto"/>
        <w:ind w:left="750" w:right="1440"/>
        <w:jc w:val="both"/>
        <w:rPr>
          <w:rFonts w:ascii="Times New Roman" w:hAnsi="Times New Roman" w:cs="Times New Roman"/>
          <w:sz w:val="28"/>
          <w:szCs w:val="28"/>
        </w:rPr>
      </w:pPr>
    </w:p>
    <w:p w:rsidR="009370B9" w:rsidRPr="009370B9" w:rsidRDefault="009370B9" w:rsidP="009370B9">
      <w:pPr>
        <w:pStyle w:val="ListParagraph"/>
        <w:numPr>
          <w:ilvl w:val="0"/>
          <w:numId w:val="13"/>
        </w:numPr>
        <w:spacing w:line="240" w:lineRule="auto"/>
        <w:ind w:right="1440" w:hanging="720"/>
        <w:jc w:val="both"/>
        <w:rPr>
          <w:rFonts w:ascii="Times New Roman" w:hAnsi="Times New Roman" w:cs="Times New Roman"/>
          <w:b/>
          <w:bCs/>
          <w:sz w:val="28"/>
          <w:szCs w:val="28"/>
        </w:rPr>
      </w:pPr>
      <w:r w:rsidRPr="009370B9">
        <w:rPr>
          <w:rFonts w:ascii="Times New Roman" w:hAnsi="Times New Roman" w:cs="Times New Roman"/>
          <w:b/>
          <w:bCs/>
          <w:sz w:val="28"/>
          <w:szCs w:val="28"/>
        </w:rPr>
        <w:t>Submission made in the Appeal</w:t>
      </w:r>
    </w:p>
    <w:p w:rsidR="00C9477F" w:rsidRDefault="00C9477F" w:rsidP="00C9477F">
      <w:pPr>
        <w:pStyle w:val="ListParagraph"/>
        <w:spacing w:line="240" w:lineRule="auto"/>
        <w:ind w:left="0" w:right="1440"/>
        <w:jc w:val="both"/>
        <w:rPr>
          <w:rFonts w:ascii="Times New Roman" w:hAnsi="Times New Roman" w:cs="Times New Roman"/>
          <w:sz w:val="28"/>
          <w:szCs w:val="28"/>
        </w:rPr>
      </w:pPr>
    </w:p>
    <w:p w:rsidR="002653C6" w:rsidRDefault="00C9477F" w:rsidP="00E50463">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The Appellant made the following submissions</w:t>
      </w:r>
      <w:r w:rsidR="00DB1D8E">
        <w:rPr>
          <w:rFonts w:ascii="Times New Roman" w:hAnsi="Times New Roman" w:cs="Times New Roman"/>
          <w:sz w:val="28"/>
          <w:szCs w:val="28"/>
        </w:rPr>
        <w:t>,</w:t>
      </w:r>
      <w:r w:rsidR="0083316A">
        <w:rPr>
          <w:rFonts w:ascii="Times New Roman" w:hAnsi="Times New Roman" w:cs="Times New Roman"/>
          <w:sz w:val="28"/>
          <w:szCs w:val="28"/>
        </w:rPr>
        <w:t xml:space="preserve"> in its Appeal </w:t>
      </w:r>
      <w:r w:rsidR="00CF37D9">
        <w:rPr>
          <w:rFonts w:ascii="Times New Roman" w:hAnsi="Times New Roman" w:cs="Times New Roman"/>
          <w:sz w:val="28"/>
          <w:szCs w:val="28"/>
        </w:rPr>
        <w:t>received on</w:t>
      </w:r>
      <w:r w:rsidR="0083316A">
        <w:rPr>
          <w:rFonts w:ascii="Times New Roman" w:hAnsi="Times New Roman" w:cs="Times New Roman"/>
          <w:sz w:val="28"/>
          <w:szCs w:val="28"/>
        </w:rPr>
        <w:t xml:space="preserve"> 10.01.2020</w:t>
      </w:r>
      <w:r w:rsidR="00952B02">
        <w:rPr>
          <w:rFonts w:ascii="Times New Roman" w:hAnsi="Times New Roman" w:cs="Times New Roman"/>
          <w:sz w:val="28"/>
          <w:szCs w:val="28"/>
        </w:rPr>
        <w:t>,</w:t>
      </w:r>
      <w:r w:rsidR="00DB1D8E">
        <w:rPr>
          <w:rFonts w:ascii="Times New Roman" w:hAnsi="Times New Roman" w:cs="Times New Roman"/>
          <w:sz w:val="28"/>
          <w:szCs w:val="28"/>
        </w:rPr>
        <w:t xml:space="preserve"> for</w:t>
      </w:r>
      <w:r w:rsidR="002653C6">
        <w:rPr>
          <w:rFonts w:ascii="Times New Roman" w:hAnsi="Times New Roman" w:cs="Times New Roman"/>
          <w:sz w:val="28"/>
          <w:szCs w:val="28"/>
        </w:rPr>
        <w:t xml:space="preserve"> consideration of this Court:</w:t>
      </w:r>
    </w:p>
    <w:p w:rsidR="002653C6" w:rsidRDefault="009F0FD5"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w:t>
      </w:r>
      <w:r w:rsidR="00E71734">
        <w:rPr>
          <w:rFonts w:ascii="Times New Roman" w:hAnsi="Times New Roman" w:cs="Times New Roman"/>
          <w:sz w:val="28"/>
          <w:szCs w:val="28"/>
        </w:rPr>
        <w:t>he Appellant was having a DS category connection with sanctioned load of 0</w:t>
      </w:r>
      <w:r w:rsidR="00E638C7">
        <w:rPr>
          <w:rFonts w:ascii="Times New Roman" w:hAnsi="Times New Roman" w:cs="Times New Roman"/>
          <w:sz w:val="28"/>
          <w:szCs w:val="28"/>
        </w:rPr>
        <w:t>.</w:t>
      </w:r>
      <w:r w:rsidR="00E71734">
        <w:rPr>
          <w:rFonts w:ascii="Times New Roman" w:hAnsi="Times New Roman" w:cs="Times New Roman"/>
          <w:sz w:val="28"/>
          <w:szCs w:val="28"/>
        </w:rPr>
        <w:t>4 kW.</w:t>
      </w:r>
    </w:p>
    <w:p w:rsidR="00E71734" w:rsidRDefault="00E71734"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Appellant challenged the working of </w:t>
      </w:r>
      <w:r w:rsidR="001F2C79">
        <w:rPr>
          <w:rFonts w:ascii="Times New Roman" w:hAnsi="Times New Roman" w:cs="Times New Roman"/>
          <w:sz w:val="28"/>
          <w:szCs w:val="28"/>
        </w:rPr>
        <w:t xml:space="preserve">the </w:t>
      </w:r>
      <w:r>
        <w:rPr>
          <w:rFonts w:ascii="Times New Roman" w:hAnsi="Times New Roman" w:cs="Times New Roman"/>
          <w:sz w:val="28"/>
          <w:szCs w:val="28"/>
        </w:rPr>
        <w:t>Energy Meter</w:t>
      </w:r>
      <w:r w:rsidR="005135B2">
        <w:rPr>
          <w:rFonts w:ascii="Times New Roman" w:hAnsi="Times New Roman" w:cs="Times New Roman"/>
          <w:sz w:val="28"/>
          <w:szCs w:val="28"/>
        </w:rPr>
        <w:t xml:space="preserve"> by depositing ₹ 120/- vide Receipt dated 03.05.2019 whereafter, the Energy Meter was replaced</w:t>
      </w:r>
      <w:r w:rsidR="00F06C6D">
        <w:rPr>
          <w:rFonts w:ascii="Times New Roman" w:hAnsi="Times New Roman" w:cs="Times New Roman"/>
          <w:sz w:val="28"/>
          <w:szCs w:val="28"/>
        </w:rPr>
        <w:t xml:space="preserve"> on 05.05.2019 at final reading </w:t>
      </w:r>
      <w:r w:rsidR="00EF50C5">
        <w:rPr>
          <w:rFonts w:ascii="Times New Roman" w:hAnsi="Times New Roman" w:cs="Times New Roman"/>
          <w:sz w:val="28"/>
          <w:szCs w:val="28"/>
        </w:rPr>
        <w:t xml:space="preserve">     </w:t>
      </w:r>
      <w:r w:rsidR="00F06C6D">
        <w:rPr>
          <w:rFonts w:ascii="Times New Roman" w:hAnsi="Times New Roman" w:cs="Times New Roman"/>
          <w:sz w:val="28"/>
          <w:szCs w:val="28"/>
        </w:rPr>
        <w:t>31</w:t>
      </w:r>
      <w:r w:rsidR="006C3CDB">
        <w:rPr>
          <w:rFonts w:ascii="Times New Roman" w:hAnsi="Times New Roman" w:cs="Times New Roman"/>
          <w:sz w:val="28"/>
          <w:szCs w:val="28"/>
        </w:rPr>
        <w:t>,</w:t>
      </w:r>
      <w:r w:rsidR="00F06C6D">
        <w:rPr>
          <w:rFonts w:ascii="Times New Roman" w:hAnsi="Times New Roman" w:cs="Times New Roman"/>
          <w:sz w:val="28"/>
          <w:szCs w:val="28"/>
        </w:rPr>
        <w:t>330</w:t>
      </w:r>
      <w:r w:rsidR="00EF50C5">
        <w:rPr>
          <w:rFonts w:ascii="Times New Roman" w:hAnsi="Times New Roman" w:cs="Times New Roman"/>
          <w:sz w:val="28"/>
          <w:szCs w:val="28"/>
        </w:rPr>
        <w:t xml:space="preserve"> kWh</w:t>
      </w:r>
      <w:r w:rsidR="00F06C6D">
        <w:rPr>
          <w:rFonts w:ascii="Times New Roman" w:hAnsi="Times New Roman" w:cs="Times New Roman"/>
          <w:sz w:val="28"/>
          <w:szCs w:val="28"/>
        </w:rPr>
        <w:t>.</w:t>
      </w:r>
    </w:p>
    <w:p w:rsidR="00C267D4" w:rsidRDefault="00F06C6D"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Ap</w:t>
      </w:r>
      <w:r w:rsidR="00A93F37">
        <w:rPr>
          <w:rFonts w:ascii="Times New Roman" w:hAnsi="Times New Roman" w:cs="Times New Roman"/>
          <w:sz w:val="28"/>
          <w:szCs w:val="28"/>
        </w:rPr>
        <w:t xml:space="preserve">pellant was issued </w:t>
      </w:r>
      <w:r w:rsidR="004215D4">
        <w:rPr>
          <w:rFonts w:ascii="Times New Roman" w:hAnsi="Times New Roman" w:cs="Times New Roman"/>
          <w:sz w:val="28"/>
          <w:szCs w:val="28"/>
        </w:rPr>
        <w:t xml:space="preserve">energy </w:t>
      </w:r>
      <w:r w:rsidR="00A93F37">
        <w:rPr>
          <w:rFonts w:ascii="Times New Roman" w:hAnsi="Times New Roman" w:cs="Times New Roman"/>
          <w:sz w:val="28"/>
          <w:szCs w:val="28"/>
        </w:rPr>
        <w:t xml:space="preserve">bill </w:t>
      </w:r>
      <w:r w:rsidR="00BE101D">
        <w:rPr>
          <w:rFonts w:ascii="Times New Roman" w:hAnsi="Times New Roman" w:cs="Times New Roman"/>
          <w:sz w:val="28"/>
          <w:szCs w:val="28"/>
        </w:rPr>
        <w:t xml:space="preserve">amounting to </w:t>
      </w:r>
      <w:r w:rsidR="001D34BC">
        <w:rPr>
          <w:rFonts w:ascii="Times New Roman" w:hAnsi="Times New Roman" w:cs="Times New Roman"/>
          <w:sz w:val="28"/>
          <w:szCs w:val="28"/>
        </w:rPr>
        <w:t xml:space="preserve">          </w:t>
      </w:r>
      <w:r w:rsidR="00BE101D">
        <w:rPr>
          <w:rFonts w:ascii="Times New Roman" w:hAnsi="Times New Roman" w:cs="Times New Roman"/>
          <w:sz w:val="28"/>
          <w:szCs w:val="28"/>
        </w:rPr>
        <w:t>₹ 1,83,680/-</w:t>
      </w:r>
      <w:r w:rsidR="001D34BC">
        <w:rPr>
          <w:rFonts w:ascii="Times New Roman" w:hAnsi="Times New Roman" w:cs="Times New Roman"/>
          <w:sz w:val="28"/>
          <w:szCs w:val="28"/>
        </w:rPr>
        <w:t xml:space="preserve"> </w:t>
      </w:r>
      <w:r w:rsidR="00A93F37">
        <w:rPr>
          <w:rFonts w:ascii="Times New Roman" w:hAnsi="Times New Roman" w:cs="Times New Roman"/>
          <w:sz w:val="28"/>
          <w:szCs w:val="28"/>
        </w:rPr>
        <w:t>on</w:t>
      </w:r>
      <w:r>
        <w:rPr>
          <w:rFonts w:ascii="Times New Roman" w:hAnsi="Times New Roman" w:cs="Times New Roman"/>
          <w:sz w:val="28"/>
          <w:szCs w:val="28"/>
        </w:rPr>
        <w:t xml:space="preserve"> 21.06.2019 for the period from 30.04.2019 to 21.06.2019 </w:t>
      </w:r>
      <w:r w:rsidR="00DB41DE">
        <w:rPr>
          <w:rFonts w:ascii="Times New Roman" w:hAnsi="Times New Roman" w:cs="Times New Roman"/>
          <w:sz w:val="28"/>
          <w:szCs w:val="28"/>
        </w:rPr>
        <w:t>s</w:t>
      </w:r>
      <w:r w:rsidR="00D161EA">
        <w:rPr>
          <w:rFonts w:ascii="Times New Roman" w:hAnsi="Times New Roman" w:cs="Times New Roman"/>
          <w:sz w:val="28"/>
          <w:szCs w:val="28"/>
        </w:rPr>
        <w:t>how</w:t>
      </w:r>
      <w:r>
        <w:rPr>
          <w:rFonts w:ascii="Times New Roman" w:hAnsi="Times New Roman" w:cs="Times New Roman"/>
          <w:sz w:val="28"/>
          <w:szCs w:val="28"/>
        </w:rPr>
        <w:t>ing consumption of 20</w:t>
      </w:r>
      <w:r w:rsidR="00CE44E4">
        <w:rPr>
          <w:rFonts w:ascii="Times New Roman" w:hAnsi="Times New Roman" w:cs="Times New Roman"/>
          <w:sz w:val="28"/>
          <w:szCs w:val="28"/>
        </w:rPr>
        <w:t>,</w:t>
      </w:r>
      <w:r>
        <w:rPr>
          <w:rFonts w:ascii="Times New Roman" w:hAnsi="Times New Roman" w:cs="Times New Roman"/>
          <w:sz w:val="28"/>
          <w:szCs w:val="28"/>
        </w:rPr>
        <w:t xml:space="preserve">562 </w:t>
      </w:r>
      <w:r w:rsidR="003200E6">
        <w:rPr>
          <w:rFonts w:ascii="Times New Roman" w:hAnsi="Times New Roman" w:cs="Times New Roman"/>
          <w:sz w:val="28"/>
          <w:szCs w:val="28"/>
        </w:rPr>
        <w:t>units</w:t>
      </w:r>
      <w:r w:rsidR="003F6CC7">
        <w:rPr>
          <w:rFonts w:ascii="Times New Roman" w:hAnsi="Times New Roman" w:cs="Times New Roman"/>
          <w:sz w:val="28"/>
          <w:szCs w:val="28"/>
        </w:rPr>
        <w:t xml:space="preserve"> </w:t>
      </w:r>
      <w:r w:rsidR="003200E6">
        <w:rPr>
          <w:rFonts w:ascii="Times New Roman" w:hAnsi="Times New Roman" w:cs="Times New Roman"/>
          <w:sz w:val="28"/>
          <w:szCs w:val="28"/>
        </w:rPr>
        <w:t>(</w:t>
      </w:r>
      <w:r w:rsidR="003F6CC7">
        <w:rPr>
          <w:rFonts w:ascii="Times New Roman" w:hAnsi="Times New Roman" w:cs="Times New Roman"/>
          <w:sz w:val="28"/>
          <w:szCs w:val="28"/>
        </w:rPr>
        <w:t>including 20</w:t>
      </w:r>
      <w:r w:rsidR="00CE44E4">
        <w:rPr>
          <w:rFonts w:ascii="Times New Roman" w:hAnsi="Times New Roman" w:cs="Times New Roman"/>
          <w:sz w:val="28"/>
          <w:szCs w:val="28"/>
        </w:rPr>
        <w:t>,</w:t>
      </w:r>
      <w:r w:rsidR="003200E6">
        <w:rPr>
          <w:rFonts w:ascii="Times New Roman" w:hAnsi="Times New Roman" w:cs="Times New Roman"/>
          <w:sz w:val="28"/>
          <w:szCs w:val="28"/>
        </w:rPr>
        <w:t>518 units</w:t>
      </w:r>
      <w:r w:rsidR="003F6CC7">
        <w:rPr>
          <w:rFonts w:ascii="Times New Roman" w:hAnsi="Times New Roman" w:cs="Times New Roman"/>
          <w:sz w:val="28"/>
          <w:szCs w:val="28"/>
        </w:rPr>
        <w:t xml:space="preserve"> of old </w:t>
      </w:r>
      <w:r w:rsidR="00587E20">
        <w:rPr>
          <w:rFonts w:ascii="Times New Roman" w:hAnsi="Times New Roman" w:cs="Times New Roman"/>
          <w:sz w:val="28"/>
          <w:szCs w:val="28"/>
        </w:rPr>
        <w:t xml:space="preserve">Energy </w:t>
      </w:r>
      <w:r w:rsidR="003F6CC7">
        <w:rPr>
          <w:rFonts w:ascii="Times New Roman" w:hAnsi="Times New Roman" w:cs="Times New Roman"/>
          <w:sz w:val="28"/>
          <w:szCs w:val="28"/>
        </w:rPr>
        <w:t>M</w:t>
      </w:r>
      <w:r w:rsidR="003200E6">
        <w:rPr>
          <w:rFonts w:ascii="Times New Roman" w:hAnsi="Times New Roman" w:cs="Times New Roman"/>
          <w:sz w:val="28"/>
          <w:szCs w:val="28"/>
        </w:rPr>
        <w:t>eter and 44 units</w:t>
      </w:r>
      <w:r>
        <w:rPr>
          <w:rFonts w:ascii="Times New Roman" w:hAnsi="Times New Roman" w:cs="Times New Roman"/>
          <w:sz w:val="28"/>
          <w:szCs w:val="28"/>
        </w:rPr>
        <w:t xml:space="preserve"> of </w:t>
      </w:r>
      <w:r w:rsidR="001D242F">
        <w:rPr>
          <w:rFonts w:ascii="Times New Roman" w:hAnsi="Times New Roman" w:cs="Times New Roman"/>
          <w:sz w:val="28"/>
          <w:szCs w:val="28"/>
        </w:rPr>
        <w:t>new Energy Meter</w:t>
      </w:r>
      <w:r w:rsidR="003200E6">
        <w:rPr>
          <w:rFonts w:ascii="Times New Roman" w:hAnsi="Times New Roman" w:cs="Times New Roman"/>
          <w:sz w:val="28"/>
          <w:szCs w:val="28"/>
        </w:rPr>
        <w:t>)</w:t>
      </w:r>
      <w:r w:rsidR="005D5882">
        <w:rPr>
          <w:rFonts w:ascii="Times New Roman" w:hAnsi="Times New Roman" w:cs="Times New Roman"/>
          <w:sz w:val="28"/>
          <w:szCs w:val="28"/>
        </w:rPr>
        <w:t>.</w:t>
      </w:r>
      <w:r w:rsidR="003C2DCD">
        <w:rPr>
          <w:rFonts w:ascii="Times New Roman" w:hAnsi="Times New Roman" w:cs="Times New Roman"/>
          <w:sz w:val="28"/>
          <w:szCs w:val="28"/>
        </w:rPr>
        <w:t xml:space="preserve"> </w:t>
      </w:r>
    </w:p>
    <w:p w:rsidR="00DE0FAC" w:rsidRDefault="003C2DCD"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removed Energy Meter was sent, vide Challan No.682 dated 22.08.2019</w:t>
      </w:r>
      <w:r w:rsidR="003014C0">
        <w:rPr>
          <w:rFonts w:ascii="Times New Roman" w:hAnsi="Times New Roman" w:cs="Times New Roman"/>
          <w:sz w:val="28"/>
          <w:szCs w:val="28"/>
        </w:rPr>
        <w:t>,</w:t>
      </w:r>
      <w:r>
        <w:rPr>
          <w:rFonts w:ascii="Times New Roman" w:hAnsi="Times New Roman" w:cs="Times New Roman"/>
          <w:sz w:val="28"/>
          <w:szCs w:val="28"/>
        </w:rPr>
        <w:t xml:space="preserve"> to the ME Lab which reported that accuracy of the </w:t>
      </w:r>
      <w:r w:rsidR="00245E1F">
        <w:rPr>
          <w:rFonts w:ascii="Times New Roman" w:hAnsi="Times New Roman" w:cs="Times New Roman"/>
          <w:sz w:val="28"/>
          <w:szCs w:val="28"/>
        </w:rPr>
        <w:t>Energy M</w:t>
      </w:r>
      <w:r>
        <w:rPr>
          <w:rFonts w:ascii="Times New Roman" w:hAnsi="Times New Roman" w:cs="Times New Roman"/>
          <w:sz w:val="28"/>
          <w:szCs w:val="28"/>
        </w:rPr>
        <w:t xml:space="preserve">eter </w:t>
      </w:r>
      <w:r w:rsidR="00245E1F">
        <w:rPr>
          <w:rFonts w:ascii="Times New Roman" w:hAnsi="Times New Roman" w:cs="Times New Roman"/>
          <w:sz w:val="28"/>
          <w:szCs w:val="28"/>
        </w:rPr>
        <w:t xml:space="preserve">was </w:t>
      </w:r>
      <w:r>
        <w:rPr>
          <w:rFonts w:ascii="Times New Roman" w:hAnsi="Times New Roman" w:cs="Times New Roman"/>
          <w:sz w:val="28"/>
          <w:szCs w:val="28"/>
        </w:rPr>
        <w:t xml:space="preserve">within permissible limit </w:t>
      </w:r>
      <w:r w:rsidR="00941A46">
        <w:rPr>
          <w:rFonts w:ascii="Times New Roman" w:hAnsi="Times New Roman" w:cs="Times New Roman"/>
          <w:sz w:val="28"/>
          <w:szCs w:val="28"/>
        </w:rPr>
        <w:t>and ultrasonic welding was</w:t>
      </w:r>
      <w:r w:rsidR="003014C0">
        <w:rPr>
          <w:rFonts w:ascii="Times New Roman" w:hAnsi="Times New Roman" w:cs="Times New Roman"/>
          <w:sz w:val="28"/>
          <w:szCs w:val="28"/>
        </w:rPr>
        <w:t xml:space="preserve"> OK</w:t>
      </w:r>
      <w:r>
        <w:rPr>
          <w:rFonts w:ascii="Times New Roman" w:hAnsi="Times New Roman" w:cs="Times New Roman"/>
          <w:sz w:val="28"/>
          <w:szCs w:val="28"/>
        </w:rPr>
        <w:t>,</w:t>
      </w:r>
      <w:r w:rsidR="00941A46">
        <w:rPr>
          <w:rFonts w:ascii="Times New Roman" w:hAnsi="Times New Roman" w:cs="Times New Roman"/>
          <w:sz w:val="28"/>
          <w:szCs w:val="28"/>
        </w:rPr>
        <w:t xml:space="preserve"> it was also reported </w:t>
      </w:r>
      <w:r w:rsidR="00941A46" w:rsidRPr="00042552">
        <w:rPr>
          <w:rFonts w:ascii="Times New Roman" w:hAnsi="Times New Roman" w:cs="Times New Roman"/>
          <w:b/>
          <w:bCs/>
          <w:sz w:val="28"/>
          <w:szCs w:val="28"/>
        </w:rPr>
        <w:t>that t</w:t>
      </w:r>
      <w:r w:rsidRPr="00042552">
        <w:rPr>
          <w:rFonts w:ascii="Times New Roman" w:hAnsi="Times New Roman" w:cs="Times New Roman"/>
          <w:b/>
          <w:bCs/>
          <w:sz w:val="28"/>
          <w:szCs w:val="28"/>
        </w:rPr>
        <w:t>he Energy Meter was burnt</w:t>
      </w:r>
      <w:r>
        <w:rPr>
          <w:rFonts w:ascii="Times New Roman" w:hAnsi="Times New Roman" w:cs="Times New Roman"/>
          <w:sz w:val="28"/>
          <w:szCs w:val="28"/>
        </w:rPr>
        <w:t xml:space="preserve"> and the final reading was 31</w:t>
      </w:r>
      <w:r w:rsidR="00337F85">
        <w:rPr>
          <w:rFonts w:ascii="Times New Roman" w:hAnsi="Times New Roman" w:cs="Times New Roman"/>
          <w:sz w:val="28"/>
          <w:szCs w:val="28"/>
        </w:rPr>
        <w:t>,</w:t>
      </w:r>
      <w:r>
        <w:rPr>
          <w:rFonts w:ascii="Times New Roman" w:hAnsi="Times New Roman" w:cs="Times New Roman"/>
          <w:sz w:val="28"/>
          <w:szCs w:val="28"/>
        </w:rPr>
        <w:t>330 kWh.</w:t>
      </w:r>
      <w:r w:rsidR="00CC1BA5">
        <w:rPr>
          <w:rFonts w:ascii="Times New Roman" w:hAnsi="Times New Roman" w:cs="Times New Roman"/>
          <w:sz w:val="28"/>
          <w:szCs w:val="28"/>
        </w:rPr>
        <w:t xml:space="preserve"> </w:t>
      </w:r>
    </w:p>
    <w:p w:rsidR="00F06C6D" w:rsidRDefault="00C065BD"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The Appellant did not agree with</w:t>
      </w:r>
      <w:r w:rsidR="00CC1BA5">
        <w:rPr>
          <w:rFonts w:ascii="Times New Roman" w:hAnsi="Times New Roman" w:cs="Times New Roman"/>
          <w:sz w:val="28"/>
          <w:szCs w:val="28"/>
        </w:rPr>
        <w:t xml:space="preserve"> the bill issued on</w:t>
      </w:r>
      <w:r w:rsidR="00337F85">
        <w:rPr>
          <w:rFonts w:ascii="Times New Roman" w:hAnsi="Times New Roman" w:cs="Times New Roman"/>
          <w:sz w:val="28"/>
          <w:szCs w:val="28"/>
        </w:rPr>
        <w:t xml:space="preserve"> 21.06.2019 and filed a case</w:t>
      </w:r>
      <w:r w:rsidR="00CC1BA5">
        <w:rPr>
          <w:rFonts w:ascii="Times New Roman" w:hAnsi="Times New Roman" w:cs="Times New Roman"/>
          <w:sz w:val="28"/>
          <w:szCs w:val="28"/>
        </w:rPr>
        <w:t xml:space="preserve"> </w:t>
      </w:r>
      <w:r w:rsidR="00D657DB">
        <w:rPr>
          <w:rFonts w:ascii="Times New Roman" w:hAnsi="Times New Roman" w:cs="Times New Roman"/>
          <w:sz w:val="28"/>
          <w:szCs w:val="28"/>
        </w:rPr>
        <w:t>on 18</w:t>
      </w:r>
      <w:r w:rsidR="000C59D4">
        <w:rPr>
          <w:rFonts w:ascii="Times New Roman" w:hAnsi="Times New Roman" w:cs="Times New Roman"/>
          <w:sz w:val="28"/>
          <w:szCs w:val="28"/>
        </w:rPr>
        <w:t xml:space="preserve">.09.2019 </w:t>
      </w:r>
      <w:r w:rsidR="000C61B4">
        <w:rPr>
          <w:rFonts w:ascii="Times New Roman" w:hAnsi="Times New Roman" w:cs="Times New Roman"/>
          <w:sz w:val="28"/>
          <w:szCs w:val="28"/>
        </w:rPr>
        <w:t>in the Forum, w</w:t>
      </w:r>
      <w:r w:rsidR="005C3DBA">
        <w:rPr>
          <w:rFonts w:ascii="Times New Roman" w:hAnsi="Times New Roman" w:cs="Times New Roman"/>
          <w:sz w:val="28"/>
          <w:szCs w:val="28"/>
        </w:rPr>
        <w:t>ho</w:t>
      </w:r>
      <w:r w:rsidR="00DE595A">
        <w:rPr>
          <w:rFonts w:ascii="Times New Roman" w:hAnsi="Times New Roman" w:cs="Times New Roman"/>
          <w:sz w:val="28"/>
          <w:szCs w:val="28"/>
        </w:rPr>
        <w:t xml:space="preserve">, after hearing both </w:t>
      </w:r>
      <w:r w:rsidR="005C3DBA">
        <w:rPr>
          <w:rFonts w:ascii="Times New Roman" w:hAnsi="Times New Roman" w:cs="Times New Roman"/>
          <w:sz w:val="28"/>
          <w:szCs w:val="28"/>
        </w:rPr>
        <w:t xml:space="preserve">the </w:t>
      </w:r>
      <w:r w:rsidR="00DE595A">
        <w:rPr>
          <w:rFonts w:ascii="Times New Roman" w:hAnsi="Times New Roman" w:cs="Times New Roman"/>
          <w:sz w:val="28"/>
          <w:szCs w:val="28"/>
        </w:rPr>
        <w:t xml:space="preserve">sides, passed order dated </w:t>
      </w:r>
      <w:r w:rsidR="004A1FCE">
        <w:rPr>
          <w:rFonts w:ascii="Times New Roman" w:hAnsi="Times New Roman" w:cs="Times New Roman"/>
          <w:sz w:val="28"/>
          <w:szCs w:val="28"/>
        </w:rPr>
        <w:t>18.11.2019.</w:t>
      </w:r>
    </w:p>
    <w:p w:rsidR="00BD4FAE" w:rsidRDefault="00BD4FAE"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Forum failed to appreciate that the Energy Meter was damaged as a tree had fallen on it. As a result, the reading jumped </w:t>
      </w:r>
      <w:r w:rsidR="00524B0C">
        <w:rPr>
          <w:rFonts w:ascii="Times New Roman" w:hAnsi="Times New Roman" w:cs="Times New Roman"/>
          <w:sz w:val="28"/>
          <w:szCs w:val="28"/>
        </w:rPr>
        <w:t>and consumption of</w:t>
      </w:r>
      <w:r>
        <w:rPr>
          <w:rFonts w:ascii="Times New Roman" w:hAnsi="Times New Roman" w:cs="Times New Roman"/>
          <w:sz w:val="28"/>
          <w:szCs w:val="28"/>
        </w:rPr>
        <w:t xml:space="preserve"> 20,518 units </w:t>
      </w:r>
      <w:r w:rsidR="00524B0C">
        <w:rPr>
          <w:rFonts w:ascii="Times New Roman" w:hAnsi="Times New Roman" w:cs="Times New Roman"/>
          <w:sz w:val="28"/>
          <w:szCs w:val="28"/>
        </w:rPr>
        <w:t xml:space="preserve">was shown </w:t>
      </w:r>
      <w:r w:rsidR="00B006CD">
        <w:rPr>
          <w:rFonts w:ascii="Times New Roman" w:hAnsi="Times New Roman" w:cs="Times New Roman"/>
          <w:sz w:val="28"/>
          <w:szCs w:val="28"/>
        </w:rPr>
        <w:t>which were</w:t>
      </w:r>
      <w:r>
        <w:rPr>
          <w:rFonts w:ascii="Times New Roman" w:hAnsi="Times New Roman" w:cs="Times New Roman"/>
          <w:sz w:val="28"/>
          <w:szCs w:val="28"/>
        </w:rPr>
        <w:t xml:space="preserve"> never consumed by the Appellant.</w:t>
      </w:r>
    </w:p>
    <w:p w:rsidR="00BD4FAE" w:rsidRDefault="00BD4FAE"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Appellant shifted from </w:t>
      </w:r>
      <w:r w:rsidR="00A22912">
        <w:rPr>
          <w:rFonts w:ascii="Times New Roman" w:hAnsi="Times New Roman" w:cs="Times New Roman"/>
          <w:sz w:val="28"/>
          <w:szCs w:val="28"/>
        </w:rPr>
        <w:t>161, Daler Nagar, Ludhiana</w:t>
      </w:r>
      <w:r w:rsidR="00436E10">
        <w:rPr>
          <w:rFonts w:ascii="Times New Roman" w:hAnsi="Times New Roman" w:cs="Times New Roman"/>
          <w:sz w:val="28"/>
          <w:szCs w:val="28"/>
        </w:rPr>
        <w:t xml:space="preserve"> </w:t>
      </w:r>
      <w:r w:rsidR="00A22912">
        <w:rPr>
          <w:rFonts w:ascii="Times New Roman" w:hAnsi="Times New Roman" w:cs="Times New Roman"/>
          <w:sz w:val="28"/>
          <w:szCs w:val="28"/>
        </w:rPr>
        <w:t xml:space="preserve">in the year 2012 to 69, College Road, Ludhiana. </w:t>
      </w:r>
      <w:r>
        <w:rPr>
          <w:rFonts w:ascii="Times New Roman" w:hAnsi="Times New Roman" w:cs="Times New Roman"/>
          <w:sz w:val="28"/>
          <w:szCs w:val="28"/>
        </w:rPr>
        <w:t>As per meter reading data prior to 2012, the</w:t>
      </w:r>
      <w:r w:rsidR="00210BF4">
        <w:rPr>
          <w:rFonts w:ascii="Times New Roman" w:hAnsi="Times New Roman" w:cs="Times New Roman"/>
          <w:sz w:val="28"/>
          <w:szCs w:val="28"/>
        </w:rPr>
        <w:t xml:space="preserve"> consumption of electricity</w:t>
      </w:r>
      <w:r>
        <w:rPr>
          <w:rFonts w:ascii="Times New Roman" w:hAnsi="Times New Roman" w:cs="Times New Roman"/>
          <w:sz w:val="28"/>
          <w:szCs w:val="28"/>
        </w:rPr>
        <w:t xml:space="preserve"> was about 400 units bimonthly. After shifting to </w:t>
      </w:r>
      <w:r w:rsidR="00756484">
        <w:rPr>
          <w:rFonts w:ascii="Times New Roman" w:hAnsi="Times New Roman" w:cs="Times New Roman"/>
          <w:sz w:val="28"/>
          <w:szCs w:val="28"/>
        </w:rPr>
        <w:t>6</w:t>
      </w:r>
      <w:r w:rsidR="00AC4FB1">
        <w:rPr>
          <w:rFonts w:ascii="Times New Roman" w:hAnsi="Times New Roman" w:cs="Times New Roman"/>
          <w:sz w:val="28"/>
          <w:szCs w:val="28"/>
        </w:rPr>
        <w:t>9, College Road</w:t>
      </w:r>
      <w:r w:rsidR="00756484">
        <w:rPr>
          <w:rFonts w:ascii="Times New Roman" w:hAnsi="Times New Roman" w:cs="Times New Roman"/>
          <w:sz w:val="28"/>
          <w:szCs w:val="28"/>
        </w:rPr>
        <w:t xml:space="preserve">, Ludhiana </w:t>
      </w:r>
      <w:r>
        <w:rPr>
          <w:rFonts w:ascii="Times New Roman" w:hAnsi="Times New Roman" w:cs="Times New Roman"/>
          <w:sz w:val="28"/>
          <w:szCs w:val="28"/>
        </w:rPr>
        <w:t>the hired workers</w:t>
      </w:r>
      <w:r w:rsidR="00614D86">
        <w:rPr>
          <w:rFonts w:ascii="Times New Roman" w:hAnsi="Times New Roman" w:cs="Times New Roman"/>
          <w:sz w:val="28"/>
          <w:szCs w:val="28"/>
        </w:rPr>
        <w:t xml:space="preserve"> </w:t>
      </w:r>
      <w:r>
        <w:rPr>
          <w:rFonts w:ascii="Times New Roman" w:hAnsi="Times New Roman" w:cs="Times New Roman"/>
          <w:sz w:val="28"/>
          <w:szCs w:val="28"/>
        </w:rPr>
        <w:t xml:space="preserve">(labour) resided </w:t>
      </w:r>
      <w:r w:rsidR="00A053C0">
        <w:rPr>
          <w:rFonts w:ascii="Times New Roman" w:hAnsi="Times New Roman" w:cs="Times New Roman"/>
          <w:sz w:val="28"/>
          <w:szCs w:val="28"/>
        </w:rPr>
        <w:t>at 69, College Road, Ludhiana</w:t>
      </w:r>
      <w:r w:rsidR="00AC4FB1">
        <w:rPr>
          <w:rFonts w:ascii="Times New Roman" w:hAnsi="Times New Roman" w:cs="Times New Roman"/>
          <w:sz w:val="28"/>
          <w:szCs w:val="28"/>
        </w:rPr>
        <w:t xml:space="preserve"> in the year 2018</w:t>
      </w:r>
      <w:r>
        <w:rPr>
          <w:rFonts w:ascii="Times New Roman" w:hAnsi="Times New Roman" w:cs="Times New Roman"/>
          <w:sz w:val="28"/>
          <w:szCs w:val="28"/>
        </w:rPr>
        <w:t xml:space="preserve">. </w:t>
      </w:r>
      <w:r w:rsidR="00280322">
        <w:rPr>
          <w:rFonts w:ascii="Times New Roman" w:hAnsi="Times New Roman" w:cs="Times New Roman"/>
          <w:sz w:val="28"/>
          <w:szCs w:val="28"/>
        </w:rPr>
        <w:t>T</w:t>
      </w:r>
      <w:r>
        <w:rPr>
          <w:rFonts w:ascii="Times New Roman" w:hAnsi="Times New Roman" w:cs="Times New Roman"/>
          <w:sz w:val="28"/>
          <w:szCs w:val="28"/>
        </w:rPr>
        <w:t>hey worked in the shop</w:t>
      </w:r>
      <w:r w:rsidR="00CD5A7E">
        <w:rPr>
          <w:rFonts w:ascii="Times New Roman" w:hAnsi="Times New Roman" w:cs="Times New Roman"/>
          <w:sz w:val="28"/>
          <w:szCs w:val="28"/>
        </w:rPr>
        <w:t xml:space="preserve"> the whole day</w:t>
      </w:r>
      <w:r w:rsidR="001229B7">
        <w:rPr>
          <w:rFonts w:ascii="Times New Roman" w:hAnsi="Times New Roman" w:cs="Times New Roman"/>
          <w:sz w:val="28"/>
          <w:szCs w:val="28"/>
        </w:rPr>
        <w:t xml:space="preserve"> till about</w:t>
      </w:r>
      <w:r w:rsidR="00690226">
        <w:rPr>
          <w:rFonts w:ascii="Times New Roman" w:hAnsi="Times New Roman" w:cs="Times New Roman"/>
          <w:sz w:val="28"/>
          <w:szCs w:val="28"/>
        </w:rPr>
        <w:t xml:space="preserve"> 11:00 PM and left the place thereafter.</w:t>
      </w:r>
    </w:p>
    <w:p w:rsidR="0059491B" w:rsidRDefault="0059491B"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Forum failed to appreciate that the consumption of electricity by the Appellant in the past 7 years wa</w:t>
      </w:r>
      <w:r w:rsidR="00523B30">
        <w:rPr>
          <w:rFonts w:ascii="Times New Roman" w:hAnsi="Times New Roman" w:cs="Times New Roman"/>
          <w:sz w:val="28"/>
          <w:szCs w:val="28"/>
        </w:rPr>
        <w:t>s very low</w:t>
      </w:r>
      <w:r w:rsidR="005B7DBC">
        <w:rPr>
          <w:rFonts w:ascii="Times New Roman" w:hAnsi="Times New Roman" w:cs="Times New Roman"/>
          <w:sz w:val="28"/>
          <w:szCs w:val="28"/>
        </w:rPr>
        <w:t xml:space="preserve"> </w:t>
      </w:r>
      <w:r>
        <w:rPr>
          <w:rFonts w:ascii="Times New Roman" w:hAnsi="Times New Roman" w:cs="Times New Roman"/>
          <w:sz w:val="28"/>
          <w:szCs w:val="28"/>
        </w:rPr>
        <w:t xml:space="preserve">about 1.25 units per day. As such, there was no possibility for consumption of electricity </w:t>
      </w:r>
      <w:r w:rsidR="00D61EED">
        <w:rPr>
          <w:rFonts w:ascii="Times New Roman" w:hAnsi="Times New Roman" w:cs="Times New Roman"/>
          <w:sz w:val="28"/>
          <w:szCs w:val="28"/>
        </w:rPr>
        <w:t xml:space="preserve">to </w:t>
      </w:r>
      <w:r>
        <w:rPr>
          <w:rFonts w:ascii="Times New Roman" w:hAnsi="Times New Roman" w:cs="Times New Roman"/>
          <w:sz w:val="28"/>
          <w:szCs w:val="28"/>
        </w:rPr>
        <w:t xml:space="preserve">jump to 20,518 units within two months as per the meter reading. The site checking report of </w:t>
      </w:r>
      <w:r w:rsidR="00417504">
        <w:rPr>
          <w:rFonts w:ascii="Times New Roman" w:hAnsi="Times New Roman" w:cs="Times New Roman"/>
          <w:sz w:val="28"/>
          <w:szCs w:val="28"/>
        </w:rPr>
        <w:t>the Respondent</w:t>
      </w:r>
      <w:r>
        <w:rPr>
          <w:rFonts w:ascii="Times New Roman" w:hAnsi="Times New Roman" w:cs="Times New Roman"/>
          <w:sz w:val="28"/>
          <w:szCs w:val="28"/>
        </w:rPr>
        <w:t xml:space="preserve"> showed that </w:t>
      </w:r>
      <w:r>
        <w:rPr>
          <w:rFonts w:ascii="Times New Roman" w:hAnsi="Times New Roman" w:cs="Times New Roman"/>
          <w:sz w:val="28"/>
          <w:szCs w:val="28"/>
        </w:rPr>
        <w:lastRenderedPageBreak/>
        <w:t>consumption could be low and similar to that for the period before jumping of the met</w:t>
      </w:r>
      <w:r w:rsidR="00E04445">
        <w:rPr>
          <w:rFonts w:ascii="Times New Roman" w:hAnsi="Times New Roman" w:cs="Times New Roman"/>
          <w:sz w:val="28"/>
          <w:szCs w:val="28"/>
        </w:rPr>
        <w:t>er reading. The consumption data</w:t>
      </w:r>
      <w:r>
        <w:rPr>
          <w:rFonts w:ascii="Times New Roman" w:hAnsi="Times New Roman" w:cs="Times New Roman"/>
          <w:sz w:val="28"/>
          <w:szCs w:val="28"/>
        </w:rPr>
        <w:t xml:space="preserve"> from 2009 to 2019 was annexed to the Appeal</w:t>
      </w:r>
      <w:r w:rsidR="00CA0D46">
        <w:rPr>
          <w:rFonts w:ascii="Times New Roman" w:hAnsi="Times New Roman" w:cs="Times New Roman"/>
          <w:sz w:val="28"/>
          <w:szCs w:val="28"/>
        </w:rPr>
        <w:t xml:space="preserve"> for reference. </w:t>
      </w:r>
    </w:p>
    <w:p w:rsidR="00CD06FF" w:rsidRDefault="00CD06FF"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Forum failed to appreciate that load sanctioned to Appellant was 0</w:t>
      </w:r>
      <w:r w:rsidR="0058522D">
        <w:rPr>
          <w:rFonts w:ascii="Times New Roman" w:hAnsi="Times New Roman" w:cs="Times New Roman"/>
          <w:sz w:val="28"/>
          <w:szCs w:val="28"/>
        </w:rPr>
        <w:t xml:space="preserve">.4 </w:t>
      </w:r>
      <w:r>
        <w:rPr>
          <w:rFonts w:ascii="Times New Roman" w:hAnsi="Times New Roman" w:cs="Times New Roman"/>
          <w:sz w:val="28"/>
          <w:szCs w:val="28"/>
        </w:rPr>
        <w:t>kW and there was one bulb, one</w:t>
      </w:r>
      <w:r w:rsidR="00690DBA">
        <w:rPr>
          <w:rFonts w:ascii="Times New Roman" w:hAnsi="Times New Roman" w:cs="Times New Roman"/>
          <w:sz w:val="28"/>
          <w:szCs w:val="28"/>
        </w:rPr>
        <w:t xml:space="preserve"> fan and few plugs. I</w:t>
      </w:r>
      <w:r w:rsidR="00901A58">
        <w:rPr>
          <w:rFonts w:ascii="Times New Roman" w:hAnsi="Times New Roman" w:cs="Times New Roman"/>
          <w:sz w:val="28"/>
          <w:szCs w:val="28"/>
        </w:rPr>
        <w:t>f</w:t>
      </w:r>
      <w:r>
        <w:rPr>
          <w:rFonts w:ascii="Times New Roman" w:hAnsi="Times New Roman" w:cs="Times New Roman"/>
          <w:sz w:val="28"/>
          <w:szCs w:val="28"/>
        </w:rPr>
        <w:t xml:space="preserve"> calculate</w:t>
      </w:r>
      <w:r w:rsidR="00901A58">
        <w:rPr>
          <w:rFonts w:ascii="Times New Roman" w:hAnsi="Times New Roman" w:cs="Times New Roman"/>
          <w:sz w:val="28"/>
          <w:szCs w:val="28"/>
        </w:rPr>
        <w:t>d</w:t>
      </w:r>
      <w:r>
        <w:rPr>
          <w:rFonts w:ascii="Times New Roman" w:hAnsi="Times New Roman" w:cs="Times New Roman"/>
          <w:sz w:val="28"/>
          <w:szCs w:val="28"/>
        </w:rPr>
        <w:t xml:space="preserve"> according to LDHF </w:t>
      </w:r>
      <w:r w:rsidR="00846752">
        <w:rPr>
          <w:rFonts w:ascii="Times New Roman" w:hAnsi="Times New Roman" w:cs="Times New Roman"/>
          <w:sz w:val="28"/>
          <w:szCs w:val="28"/>
        </w:rPr>
        <w:t xml:space="preserve">formula </w:t>
      </w:r>
      <w:r w:rsidR="00674500">
        <w:rPr>
          <w:rFonts w:ascii="Times New Roman" w:hAnsi="Times New Roman" w:cs="Times New Roman"/>
          <w:sz w:val="28"/>
          <w:szCs w:val="28"/>
        </w:rPr>
        <w:t>then consumption for seven years works out to be</w:t>
      </w:r>
      <w:r>
        <w:rPr>
          <w:rFonts w:ascii="Times New Roman" w:hAnsi="Times New Roman" w:cs="Times New Roman"/>
          <w:sz w:val="28"/>
          <w:szCs w:val="28"/>
        </w:rPr>
        <w:t xml:space="preserve"> 0.4 kW x (365 x 7 years) x 8 hrs. x 30 % = 2,472 units</w:t>
      </w:r>
      <w:r w:rsidR="00091BE8">
        <w:rPr>
          <w:rFonts w:ascii="Times New Roman" w:hAnsi="Times New Roman" w:cs="Times New Roman"/>
          <w:sz w:val="28"/>
          <w:szCs w:val="28"/>
        </w:rPr>
        <w:t>.</w:t>
      </w:r>
    </w:p>
    <w:p w:rsidR="00195E86" w:rsidRDefault="002E14B9"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It wa</w:t>
      </w:r>
      <w:r w:rsidR="00195E86">
        <w:rPr>
          <w:rFonts w:ascii="Times New Roman" w:hAnsi="Times New Roman" w:cs="Times New Roman"/>
          <w:sz w:val="28"/>
          <w:szCs w:val="28"/>
        </w:rPr>
        <w:t xml:space="preserve">s pertinent to mention here that old </w:t>
      </w:r>
      <w:r>
        <w:rPr>
          <w:rFonts w:ascii="Times New Roman" w:hAnsi="Times New Roman" w:cs="Times New Roman"/>
          <w:sz w:val="28"/>
          <w:szCs w:val="28"/>
        </w:rPr>
        <w:t>Energy M</w:t>
      </w:r>
      <w:r w:rsidR="00195E86">
        <w:rPr>
          <w:rFonts w:ascii="Times New Roman" w:hAnsi="Times New Roman" w:cs="Times New Roman"/>
          <w:sz w:val="28"/>
          <w:szCs w:val="28"/>
        </w:rPr>
        <w:t xml:space="preserve">eter was replaced on 05.05.2019 and new </w:t>
      </w:r>
      <w:r w:rsidR="004E6979">
        <w:rPr>
          <w:rFonts w:ascii="Times New Roman" w:hAnsi="Times New Roman" w:cs="Times New Roman"/>
          <w:sz w:val="28"/>
          <w:szCs w:val="28"/>
        </w:rPr>
        <w:t>Energy M</w:t>
      </w:r>
      <w:r w:rsidR="00195E86">
        <w:rPr>
          <w:rFonts w:ascii="Times New Roman" w:hAnsi="Times New Roman" w:cs="Times New Roman"/>
          <w:sz w:val="28"/>
          <w:szCs w:val="28"/>
        </w:rPr>
        <w:t>ete</w:t>
      </w:r>
      <w:r w:rsidR="00AA4DEC">
        <w:rPr>
          <w:rFonts w:ascii="Times New Roman" w:hAnsi="Times New Roman" w:cs="Times New Roman"/>
          <w:sz w:val="28"/>
          <w:szCs w:val="28"/>
        </w:rPr>
        <w:t>r was installed which also showed</w:t>
      </w:r>
      <w:r w:rsidR="00195E86">
        <w:rPr>
          <w:rFonts w:ascii="Times New Roman" w:hAnsi="Times New Roman" w:cs="Times New Roman"/>
          <w:sz w:val="28"/>
          <w:szCs w:val="28"/>
        </w:rPr>
        <w:t xml:space="preserve"> that consumption of electricity was </w:t>
      </w:r>
      <w:r w:rsidR="00014324">
        <w:rPr>
          <w:rFonts w:ascii="Times New Roman" w:hAnsi="Times New Roman" w:cs="Times New Roman"/>
          <w:sz w:val="28"/>
          <w:szCs w:val="28"/>
        </w:rPr>
        <w:t xml:space="preserve">the same </w:t>
      </w:r>
      <w:r w:rsidR="00195E86">
        <w:rPr>
          <w:rFonts w:ascii="Times New Roman" w:hAnsi="Times New Roman" w:cs="Times New Roman"/>
          <w:sz w:val="28"/>
          <w:szCs w:val="28"/>
        </w:rPr>
        <w:t xml:space="preserve">as before jumping of the meter reading. </w:t>
      </w:r>
    </w:p>
    <w:p w:rsidR="00195E86" w:rsidRDefault="00195E86"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w:t>
      </w:r>
      <w:r w:rsidR="00DE673A">
        <w:rPr>
          <w:rFonts w:ascii="Times New Roman" w:hAnsi="Times New Roman" w:cs="Times New Roman"/>
          <w:sz w:val="28"/>
          <w:szCs w:val="28"/>
        </w:rPr>
        <w:t>Forum</w:t>
      </w:r>
      <w:r>
        <w:rPr>
          <w:rFonts w:ascii="Times New Roman" w:hAnsi="Times New Roman" w:cs="Times New Roman"/>
          <w:sz w:val="28"/>
          <w:szCs w:val="28"/>
        </w:rPr>
        <w:t xml:space="preserve"> failed to consider that </w:t>
      </w:r>
      <w:r w:rsidR="00D64641">
        <w:rPr>
          <w:rFonts w:ascii="Times New Roman" w:hAnsi="Times New Roman" w:cs="Times New Roman"/>
          <w:sz w:val="28"/>
          <w:szCs w:val="28"/>
        </w:rPr>
        <w:t xml:space="preserve">in </w:t>
      </w:r>
      <w:r w:rsidR="00B521C6">
        <w:rPr>
          <w:rFonts w:ascii="Times New Roman" w:hAnsi="Times New Roman" w:cs="Times New Roman"/>
          <w:sz w:val="28"/>
          <w:szCs w:val="28"/>
        </w:rPr>
        <w:t>t</w:t>
      </w:r>
      <w:r>
        <w:rPr>
          <w:rFonts w:ascii="Times New Roman" w:hAnsi="Times New Roman" w:cs="Times New Roman"/>
          <w:sz w:val="28"/>
          <w:szCs w:val="28"/>
        </w:rPr>
        <w:t xml:space="preserve">he ME Lab report </w:t>
      </w:r>
      <w:r w:rsidR="00B521C6">
        <w:rPr>
          <w:rFonts w:ascii="Times New Roman" w:hAnsi="Times New Roman" w:cs="Times New Roman"/>
          <w:sz w:val="28"/>
          <w:szCs w:val="28"/>
        </w:rPr>
        <w:t xml:space="preserve">the </w:t>
      </w:r>
      <w:r>
        <w:rPr>
          <w:rFonts w:ascii="Times New Roman" w:hAnsi="Times New Roman" w:cs="Times New Roman"/>
          <w:sz w:val="28"/>
          <w:szCs w:val="28"/>
        </w:rPr>
        <w:t xml:space="preserve">accuracy of the </w:t>
      </w:r>
      <w:r w:rsidR="008D359C">
        <w:rPr>
          <w:rFonts w:ascii="Times New Roman" w:hAnsi="Times New Roman" w:cs="Times New Roman"/>
          <w:sz w:val="28"/>
          <w:szCs w:val="28"/>
        </w:rPr>
        <w:t>Energy M</w:t>
      </w:r>
      <w:r>
        <w:rPr>
          <w:rFonts w:ascii="Times New Roman" w:hAnsi="Times New Roman" w:cs="Times New Roman"/>
          <w:sz w:val="28"/>
          <w:szCs w:val="28"/>
        </w:rPr>
        <w:t>eter</w:t>
      </w:r>
      <w:r w:rsidR="00085901">
        <w:rPr>
          <w:rFonts w:ascii="Times New Roman" w:hAnsi="Times New Roman" w:cs="Times New Roman"/>
          <w:sz w:val="28"/>
          <w:szCs w:val="28"/>
        </w:rPr>
        <w:t xml:space="preserve"> </w:t>
      </w:r>
      <w:r w:rsidR="009D0A38">
        <w:rPr>
          <w:rFonts w:ascii="Times New Roman" w:hAnsi="Times New Roman" w:cs="Times New Roman"/>
          <w:sz w:val="28"/>
          <w:szCs w:val="28"/>
        </w:rPr>
        <w:t>was</w:t>
      </w:r>
      <w:r w:rsidR="00085901">
        <w:rPr>
          <w:rFonts w:ascii="Times New Roman" w:hAnsi="Times New Roman" w:cs="Times New Roman"/>
          <w:sz w:val="28"/>
          <w:szCs w:val="28"/>
        </w:rPr>
        <w:t xml:space="preserve"> within permissible limit</w:t>
      </w:r>
      <w:r w:rsidR="008570D0">
        <w:rPr>
          <w:rFonts w:ascii="Times New Roman" w:hAnsi="Times New Roman" w:cs="Times New Roman"/>
          <w:sz w:val="28"/>
          <w:szCs w:val="28"/>
        </w:rPr>
        <w:t>,</w:t>
      </w:r>
      <w:r w:rsidR="00085901">
        <w:rPr>
          <w:rFonts w:ascii="Times New Roman" w:hAnsi="Times New Roman" w:cs="Times New Roman"/>
          <w:sz w:val="28"/>
          <w:szCs w:val="28"/>
        </w:rPr>
        <w:t xml:space="preserve"> ultrasonic welding </w:t>
      </w:r>
      <w:r w:rsidR="008570D0">
        <w:rPr>
          <w:rFonts w:ascii="Times New Roman" w:hAnsi="Times New Roman" w:cs="Times New Roman"/>
          <w:sz w:val="28"/>
          <w:szCs w:val="28"/>
        </w:rPr>
        <w:t>w</w:t>
      </w:r>
      <w:r>
        <w:rPr>
          <w:rFonts w:ascii="Times New Roman" w:hAnsi="Times New Roman" w:cs="Times New Roman"/>
          <w:sz w:val="28"/>
          <w:szCs w:val="28"/>
        </w:rPr>
        <w:t xml:space="preserve">as </w:t>
      </w:r>
      <w:r w:rsidR="00D16B92">
        <w:rPr>
          <w:rFonts w:ascii="Times New Roman" w:hAnsi="Times New Roman" w:cs="Times New Roman"/>
          <w:sz w:val="28"/>
          <w:szCs w:val="28"/>
        </w:rPr>
        <w:t>OK</w:t>
      </w:r>
      <w:r w:rsidR="00BA017A">
        <w:rPr>
          <w:rFonts w:ascii="Times New Roman" w:hAnsi="Times New Roman" w:cs="Times New Roman"/>
          <w:sz w:val="28"/>
          <w:szCs w:val="28"/>
        </w:rPr>
        <w:t xml:space="preserve"> although</w:t>
      </w:r>
      <w:r w:rsidR="00085901">
        <w:rPr>
          <w:rFonts w:ascii="Times New Roman" w:hAnsi="Times New Roman" w:cs="Times New Roman"/>
          <w:sz w:val="28"/>
          <w:szCs w:val="28"/>
        </w:rPr>
        <w:t xml:space="preserve"> the Energy</w:t>
      </w:r>
      <w:r>
        <w:rPr>
          <w:rFonts w:ascii="Times New Roman" w:hAnsi="Times New Roman" w:cs="Times New Roman"/>
          <w:sz w:val="28"/>
          <w:szCs w:val="28"/>
        </w:rPr>
        <w:t xml:space="preserve"> Meter</w:t>
      </w:r>
      <w:r w:rsidR="00797E7F">
        <w:rPr>
          <w:rFonts w:ascii="Times New Roman" w:hAnsi="Times New Roman" w:cs="Times New Roman"/>
          <w:sz w:val="28"/>
          <w:szCs w:val="28"/>
        </w:rPr>
        <w:t xml:space="preserve"> was declared</w:t>
      </w:r>
      <w:r>
        <w:rPr>
          <w:rFonts w:ascii="Times New Roman" w:hAnsi="Times New Roman" w:cs="Times New Roman"/>
          <w:sz w:val="28"/>
          <w:szCs w:val="28"/>
        </w:rPr>
        <w:t xml:space="preserve"> burnt.</w:t>
      </w:r>
    </w:p>
    <w:p w:rsidR="00833931" w:rsidRPr="007D1958" w:rsidRDefault="00D27189" w:rsidP="007D1958">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Forum</w:t>
      </w:r>
      <w:r w:rsidR="00195E86">
        <w:rPr>
          <w:rFonts w:ascii="Times New Roman" w:hAnsi="Times New Roman" w:cs="Times New Roman"/>
          <w:sz w:val="28"/>
          <w:szCs w:val="28"/>
        </w:rPr>
        <w:t xml:space="preserve"> failed to consider the letter no. 1232 dated 30.12.2019 of the office of </w:t>
      </w:r>
      <w:r w:rsidR="00545B4A">
        <w:rPr>
          <w:rFonts w:ascii="Times New Roman" w:hAnsi="Times New Roman" w:cs="Times New Roman"/>
          <w:sz w:val="28"/>
          <w:szCs w:val="28"/>
        </w:rPr>
        <w:t xml:space="preserve">the </w:t>
      </w:r>
      <w:r w:rsidR="00195E86">
        <w:rPr>
          <w:rFonts w:ascii="Times New Roman" w:hAnsi="Times New Roman" w:cs="Times New Roman"/>
          <w:sz w:val="28"/>
          <w:szCs w:val="28"/>
        </w:rPr>
        <w:t>ASE/ME Lab</w:t>
      </w:r>
      <w:r w:rsidR="00545B4A">
        <w:rPr>
          <w:rFonts w:ascii="Times New Roman" w:hAnsi="Times New Roman" w:cs="Times New Roman"/>
          <w:sz w:val="28"/>
          <w:szCs w:val="28"/>
        </w:rPr>
        <w:t>, Ludhiana</w:t>
      </w:r>
      <w:r w:rsidR="00195E86">
        <w:rPr>
          <w:rFonts w:ascii="Times New Roman" w:hAnsi="Times New Roman" w:cs="Times New Roman"/>
          <w:sz w:val="28"/>
          <w:szCs w:val="28"/>
        </w:rPr>
        <w:t xml:space="preserve"> as per which</w:t>
      </w:r>
      <w:r w:rsidR="0080101F">
        <w:rPr>
          <w:rFonts w:ascii="Times New Roman" w:hAnsi="Times New Roman" w:cs="Times New Roman"/>
          <w:sz w:val="28"/>
          <w:szCs w:val="28"/>
        </w:rPr>
        <w:t>,</w:t>
      </w:r>
      <w:r w:rsidR="00195E86">
        <w:rPr>
          <w:rFonts w:ascii="Times New Roman" w:hAnsi="Times New Roman" w:cs="Times New Roman"/>
          <w:sz w:val="28"/>
          <w:szCs w:val="28"/>
        </w:rPr>
        <w:t xml:space="preserve"> the </w:t>
      </w:r>
      <w:r w:rsidR="00545B4A">
        <w:rPr>
          <w:rFonts w:ascii="Times New Roman" w:hAnsi="Times New Roman" w:cs="Times New Roman"/>
          <w:sz w:val="28"/>
          <w:szCs w:val="28"/>
        </w:rPr>
        <w:t>dispute</w:t>
      </w:r>
      <w:r w:rsidR="00372AA9">
        <w:rPr>
          <w:rFonts w:ascii="Times New Roman" w:hAnsi="Times New Roman" w:cs="Times New Roman"/>
          <w:sz w:val="28"/>
          <w:szCs w:val="28"/>
        </w:rPr>
        <w:t>d</w:t>
      </w:r>
      <w:r w:rsidR="00545B4A">
        <w:rPr>
          <w:rFonts w:ascii="Times New Roman" w:hAnsi="Times New Roman" w:cs="Times New Roman"/>
          <w:sz w:val="28"/>
          <w:szCs w:val="28"/>
        </w:rPr>
        <w:t xml:space="preserve"> Energy M</w:t>
      </w:r>
      <w:r w:rsidR="00195E86">
        <w:rPr>
          <w:rFonts w:ascii="Times New Roman" w:hAnsi="Times New Roman" w:cs="Times New Roman"/>
          <w:sz w:val="28"/>
          <w:szCs w:val="28"/>
        </w:rPr>
        <w:t>eter was checked vide ME Lab Challan</w:t>
      </w:r>
      <w:r w:rsidR="00F64160">
        <w:rPr>
          <w:rFonts w:ascii="Times New Roman" w:hAnsi="Times New Roman" w:cs="Times New Roman"/>
          <w:sz w:val="28"/>
          <w:szCs w:val="28"/>
        </w:rPr>
        <w:t xml:space="preserve"> </w:t>
      </w:r>
      <w:r w:rsidR="00A835AD">
        <w:rPr>
          <w:rFonts w:ascii="Times New Roman" w:hAnsi="Times New Roman" w:cs="Times New Roman"/>
          <w:sz w:val="28"/>
          <w:szCs w:val="28"/>
        </w:rPr>
        <w:t>N</w:t>
      </w:r>
      <w:r w:rsidR="00F64160">
        <w:rPr>
          <w:rFonts w:ascii="Times New Roman" w:hAnsi="Times New Roman" w:cs="Times New Roman"/>
          <w:sz w:val="28"/>
          <w:szCs w:val="28"/>
        </w:rPr>
        <w:t>o.</w:t>
      </w:r>
      <w:r w:rsidR="00195E86">
        <w:rPr>
          <w:rFonts w:ascii="Times New Roman" w:hAnsi="Times New Roman" w:cs="Times New Roman"/>
          <w:sz w:val="28"/>
          <w:szCs w:val="28"/>
        </w:rPr>
        <w:t xml:space="preserve"> 682 dated 22.08.2019 which was </w:t>
      </w:r>
      <w:r w:rsidR="00195E86">
        <w:rPr>
          <w:rFonts w:ascii="Times New Roman" w:hAnsi="Times New Roman" w:cs="Times New Roman"/>
          <w:sz w:val="28"/>
          <w:szCs w:val="28"/>
        </w:rPr>
        <w:lastRenderedPageBreak/>
        <w:t xml:space="preserve">correct and further submitted that ME Lab </w:t>
      </w:r>
      <w:r w:rsidR="0080101F">
        <w:rPr>
          <w:rFonts w:ascii="Times New Roman" w:hAnsi="Times New Roman" w:cs="Times New Roman"/>
          <w:sz w:val="28"/>
          <w:szCs w:val="28"/>
        </w:rPr>
        <w:t>did not have any equipment for testing/</w:t>
      </w:r>
      <w:r w:rsidR="00833931">
        <w:rPr>
          <w:rFonts w:ascii="Times New Roman" w:hAnsi="Times New Roman" w:cs="Times New Roman"/>
          <w:sz w:val="28"/>
          <w:szCs w:val="28"/>
        </w:rPr>
        <w:t>figure jumping of Non-DDL</w:t>
      </w:r>
      <w:r w:rsidR="0080101F">
        <w:rPr>
          <w:rFonts w:ascii="Times New Roman" w:hAnsi="Times New Roman" w:cs="Times New Roman"/>
          <w:sz w:val="28"/>
          <w:szCs w:val="28"/>
        </w:rPr>
        <w:t>-M</w:t>
      </w:r>
      <w:r w:rsidR="00833931">
        <w:rPr>
          <w:rFonts w:ascii="Times New Roman" w:hAnsi="Times New Roman" w:cs="Times New Roman"/>
          <w:sz w:val="28"/>
          <w:szCs w:val="28"/>
        </w:rPr>
        <w:t xml:space="preserve">eter. It </w:t>
      </w:r>
      <w:r w:rsidR="0080101F">
        <w:rPr>
          <w:rFonts w:ascii="Times New Roman" w:hAnsi="Times New Roman" w:cs="Times New Roman"/>
          <w:sz w:val="28"/>
          <w:szCs w:val="28"/>
        </w:rPr>
        <w:t>was worth</w:t>
      </w:r>
      <w:r w:rsidR="00833931">
        <w:rPr>
          <w:rFonts w:ascii="Times New Roman" w:hAnsi="Times New Roman" w:cs="Times New Roman"/>
          <w:sz w:val="28"/>
          <w:szCs w:val="28"/>
        </w:rPr>
        <w:t xml:space="preserve"> mention</w:t>
      </w:r>
      <w:r w:rsidR="0080101F">
        <w:rPr>
          <w:rFonts w:ascii="Times New Roman" w:hAnsi="Times New Roman" w:cs="Times New Roman"/>
          <w:sz w:val="28"/>
          <w:szCs w:val="28"/>
        </w:rPr>
        <w:t>ing</w:t>
      </w:r>
      <w:r w:rsidR="00833931">
        <w:rPr>
          <w:rFonts w:ascii="Times New Roman" w:hAnsi="Times New Roman" w:cs="Times New Roman"/>
          <w:sz w:val="28"/>
          <w:szCs w:val="28"/>
        </w:rPr>
        <w:t xml:space="preserve"> here </w:t>
      </w:r>
      <w:r w:rsidR="00C339E6">
        <w:rPr>
          <w:rFonts w:ascii="Times New Roman" w:hAnsi="Times New Roman" w:cs="Times New Roman"/>
          <w:sz w:val="28"/>
          <w:szCs w:val="28"/>
        </w:rPr>
        <w:t>that without proper examination</w:t>
      </w:r>
      <w:r w:rsidR="00195E86">
        <w:rPr>
          <w:rFonts w:ascii="Times New Roman" w:hAnsi="Times New Roman" w:cs="Times New Roman"/>
          <w:sz w:val="28"/>
          <w:szCs w:val="28"/>
        </w:rPr>
        <w:t xml:space="preserve"> </w:t>
      </w:r>
      <w:r w:rsidR="0080101F">
        <w:rPr>
          <w:rFonts w:ascii="Times New Roman" w:hAnsi="Times New Roman" w:cs="Times New Roman"/>
          <w:sz w:val="28"/>
          <w:szCs w:val="28"/>
        </w:rPr>
        <w:t>of defective Energy M</w:t>
      </w:r>
      <w:r w:rsidR="00833931">
        <w:rPr>
          <w:rFonts w:ascii="Times New Roman" w:hAnsi="Times New Roman" w:cs="Times New Roman"/>
          <w:sz w:val="28"/>
          <w:szCs w:val="28"/>
        </w:rPr>
        <w:t xml:space="preserve">eter </w:t>
      </w:r>
      <w:r w:rsidR="00C339E6">
        <w:rPr>
          <w:rFonts w:ascii="Times New Roman" w:hAnsi="Times New Roman" w:cs="Times New Roman"/>
          <w:sz w:val="28"/>
          <w:szCs w:val="28"/>
        </w:rPr>
        <w:t>(</w:t>
      </w:r>
      <w:r w:rsidR="00833931">
        <w:rPr>
          <w:rFonts w:ascii="Times New Roman" w:hAnsi="Times New Roman" w:cs="Times New Roman"/>
          <w:sz w:val="28"/>
          <w:szCs w:val="28"/>
        </w:rPr>
        <w:t xml:space="preserve">due to lack of proper equipment to check the </w:t>
      </w:r>
      <w:r w:rsidR="00C339E6">
        <w:rPr>
          <w:rFonts w:ascii="Times New Roman" w:hAnsi="Times New Roman" w:cs="Times New Roman"/>
          <w:sz w:val="28"/>
          <w:szCs w:val="28"/>
        </w:rPr>
        <w:t>same meter whether it jumped</w:t>
      </w:r>
      <w:r w:rsidR="00833931">
        <w:rPr>
          <w:rFonts w:ascii="Times New Roman" w:hAnsi="Times New Roman" w:cs="Times New Roman"/>
          <w:sz w:val="28"/>
          <w:szCs w:val="28"/>
        </w:rPr>
        <w:t xml:space="preserve"> or not</w:t>
      </w:r>
      <w:r w:rsidR="00C339E6">
        <w:rPr>
          <w:rFonts w:ascii="Times New Roman" w:hAnsi="Times New Roman" w:cs="Times New Roman"/>
          <w:sz w:val="28"/>
          <w:szCs w:val="28"/>
        </w:rPr>
        <w:t>), the Appellant w</w:t>
      </w:r>
      <w:r w:rsidR="00110597">
        <w:rPr>
          <w:rFonts w:ascii="Times New Roman" w:hAnsi="Times New Roman" w:cs="Times New Roman"/>
          <w:sz w:val="28"/>
          <w:szCs w:val="28"/>
        </w:rPr>
        <w:t>as served a heavy bill for huge</w:t>
      </w:r>
      <w:r w:rsidR="00C339E6">
        <w:rPr>
          <w:rFonts w:ascii="Times New Roman" w:hAnsi="Times New Roman" w:cs="Times New Roman"/>
          <w:sz w:val="28"/>
          <w:szCs w:val="28"/>
        </w:rPr>
        <w:t xml:space="preserve"> consumption </w:t>
      </w:r>
      <w:r w:rsidR="00833931">
        <w:rPr>
          <w:rFonts w:ascii="Times New Roman" w:hAnsi="Times New Roman" w:cs="Times New Roman"/>
          <w:sz w:val="28"/>
          <w:szCs w:val="28"/>
        </w:rPr>
        <w:t>which was never consume</w:t>
      </w:r>
      <w:r w:rsidR="00B60007">
        <w:rPr>
          <w:rFonts w:ascii="Times New Roman" w:hAnsi="Times New Roman" w:cs="Times New Roman"/>
          <w:sz w:val="28"/>
          <w:szCs w:val="28"/>
        </w:rPr>
        <w:t>d</w:t>
      </w:r>
      <w:r w:rsidR="00833931">
        <w:rPr>
          <w:rFonts w:ascii="Times New Roman" w:hAnsi="Times New Roman" w:cs="Times New Roman"/>
          <w:sz w:val="28"/>
          <w:szCs w:val="28"/>
        </w:rPr>
        <w:t xml:space="preserve"> by </w:t>
      </w:r>
      <w:r w:rsidR="00C339E6">
        <w:rPr>
          <w:rFonts w:ascii="Times New Roman" w:hAnsi="Times New Roman" w:cs="Times New Roman"/>
          <w:sz w:val="28"/>
          <w:szCs w:val="28"/>
        </w:rPr>
        <w:t xml:space="preserve">the </w:t>
      </w:r>
      <w:r w:rsidR="00833931">
        <w:rPr>
          <w:rFonts w:ascii="Times New Roman" w:hAnsi="Times New Roman" w:cs="Times New Roman"/>
          <w:sz w:val="28"/>
          <w:szCs w:val="28"/>
        </w:rPr>
        <w:t>Appellant.</w:t>
      </w:r>
    </w:p>
    <w:p w:rsidR="00833931" w:rsidRDefault="004C79B0" w:rsidP="002653C6">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w:t>
      </w:r>
      <w:r w:rsidR="00833931">
        <w:rPr>
          <w:rFonts w:ascii="Times New Roman" w:hAnsi="Times New Roman" w:cs="Times New Roman"/>
          <w:sz w:val="28"/>
          <w:szCs w:val="28"/>
        </w:rPr>
        <w:t xml:space="preserve"> order dated 18.11.2019, passed by the </w:t>
      </w:r>
      <w:r>
        <w:rPr>
          <w:rFonts w:ascii="Times New Roman" w:hAnsi="Times New Roman" w:cs="Times New Roman"/>
          <w:sz w:val="28"/>
          <w:szCs w:val="28"/>
        </w:rPr>
        <w:t>Forum may</w:t>
      </w:r>
      <w:r w:rsidR="00833931">
        <w:rPr>
          <w:rFonts w:ascii="Times New Roman" w:hAnsi="Times New Roman" w:cs="Times New Roman"/>
          <w:sz w:val="28"/>
          <w:szCs w:val="28"/>
        </w:rPr>
        <w:t xml:space="preserve"> be set aside as the </w:t>
      </w:r>
      <w:r w:rsidR="005252D2">
        <w:rPr>
          <w:rFonts w:ascii="Times New Roman" w:hAnsi="Times New Roman" w:cs="Times New Roman"/>
          <w:sz w:val="28"/>
          <w:szCs w:val="28"/>
        </w:rPr>
        <w:t>Forum did not appreciate the afore</w:t>
      </w:r>
      <w:r w:rsidR="00833931">
        <w:rPr>
          <w:rFonts w:ascii="Times New Roman" w:hAnsi="Times New Roman" w:cs="Times New Roman"/>
          <w:sz w:val="28"/>
          <w:szCs w:val="28"/>
        </w:rPr>
        <w:t>said grounds for advancing justice and not obstr</w:t>
      </w:r>
      <w:r w:rsidR="00BC01B9">
        <w:rPr>
          <w:rFonts w:ascii="Times New Roman" w:hAnsi="Times New Roman" w:cs="Times New Roman"/>
          <w:sz w:val="28"/>
          <w:szCs w:val="28"/>
        </w:rPr>
        <w:t>ucting cause of justice. There wa</w:t>
      </w:r>
      <w:r w:rsidR="00833931">
        <w:rPr>
          <w:rFonts w:ascii="Times New Roman" w:hAnsi="Times New Roman" w:cs="Times New Roman"/>
          <w:sz w:val="28"/>
          <w:szCs w:val="28"/>
        </w:rPr>
        <w:t xml:space="preserve">s no negligence or omission on the part of the Appellant. </w:t>
      </w:r>
    </w:p>
    <w:p w:rsidR="00667F2C" w:rsidRDefault="00667F2C" w:rsidP="00667F2C">
      <w:pPr>
        <w:pStyle w:val="ListParagraph"/>
        <w:numPr>
          <w:ilvl w:val="0"/>
          <w:numId w:val="13"/>
        </w:numPr>
        <w:spacing w:line="480" w:lineRule="auto"/>
        <w:ind w:right="-2" w:hanging="720"/>
        <w:jc w:val="both"/>
        <w:rPr>
          <w:rFonts w:ascii="Times New Roman" w:hAnsi="Times New Roman" w:cs="Times New Roman"/>
          <w:b/>
          <w:bCs/>
          <w:sz w:val="28"/>
          <w:szCs w:val="28"/>
        </w:rPr>
      </w:pPr>
      <w:r w:rsidRPr="00667F2C">
        <w:rPr>
          <w:rFonts w:ascii="Times New Roman" w:hAnsi="Times New Roman" w:cs="Times New Roman"/>
          <w:b/>
          <w:bCs/>
          <w:sz w:val="28"/>
          <w:szCs w:val="28"/>
        </w:rPr>
        <w:t>Submission during Hearing</w:t>
      </w:r>
    </w:p>
    <w:p w:rsidR="009B16CC" w:rsidRPr="00CD70CF" w:rsidRDefault="00DA0C83" w:rsidP="00DA0C8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Appellant’s Counsel reiterated mainly the submission made in the Appeal and prayed to allow the same.</w:t>
      </w:r>
    </w:p>
    <w:p w:rsidR="00C9477F" w:rsidRPr="008528D0" w:rsidRDefault="00C9477F" w:rsidP="00CD70CF">
      <w:pPr>
        <w:pStyle w:val="ListParagraph"/>
        <w:numPr>
          <w:ilvl w:val="0"/>
          <w:numId w:val="12"/>
        </w:numPr>
        <w:spacing w:line="240" w:lineRule="auto"/>
        <w:ind w:hanging="750"/>
        <w:rPr>
          <w:rFonts w:ascii="Times New Roman" w:hAnsi="Times New Roman" w:cs="Times New Roman"/>
          <w:sz w:val="28"/>
          <w:szCs w:val="28"/>
        </w:rPr>
      </w:pPr>
      <w:r w:rsidRPr="00CD70CF">
        <w:rPr>
          <w:rFonts w:ascii="Times New Roman" w:hAnsi="Times New Roman" w:cs="Times New Roman"/>
          <w:b/>
          <w:sz w:val="28"/>
          <w:szCs w:val="28"/>
        </w:rPr>
        <w:t>Submissions of the Respondent</w:t>
      </w:r>
    </w:p>
    <w:p w:rsidR="008528D0" w:rsidRPr="001759FF" w:rsidRDefault="008528D0" w:rsidP="008528D0">
      <w:pPr>
        <w:pStyle w:val="ListParagraph"/>
        <w:spacing w:line="240" w:lineRule="auto"/>
        <w:ind w:left="750"/>
        <w:rPr>
          <w:rFonts w:ascii="Times New Roman" w:hAnsi="Times New Roman" w:cs="Times New Roman"/>
          <w:sz w:val="28"/>
          <w:szCs w:val="28"/>
        </w:rPr>
      </w:pPr>
    </w:p>
    <w:p w:rsidR="001759FF" w:rsidRPr="0036034A" w:rsidRDefault="001759FF" w:rsidP="001759FF">
      <w:pPr>
        <w:pStyle w:val="ListParagraph"/>
        <w:numPr>
          <w:ilvl w:val="0"/>
          <w:numId w:val="14"/>
        </w:numPr>
        <w:spacing w:line="240" w:lineRule="auto"/>
        <w:ind w:hanging="720"/>
        <w:rPr>
          <w:rFonts w:ascii="Times New Roman" w:hAnsi="Times New Roman" w:cs="Times New Roman"/>
          <w:b/>
          <w:bCs/>
          <w:sz w:val="28"/>
          <w:szCs w:val="28"/>
        </w:rPr>
      </w:pPr>
      <w:r w:rsidRPr="0036034A">
        <w:rPr>
          <w:rFonts w:ascii="Times New Roman" w:hAnsi="Times New Roman" w:cs="Times New Roman"/>
          <w:b/>
          <w:bCs/>
          <w:sz w:val="28"/>
          <w:szCs w:val="28"/>
        </w:rPr>
        <w:t>Submissions made in the Reply to the Appeal</w:t>
      </w:r>
    </w:p>
    <w:p w:rsidR="00C9477F" w:rsidRDefault="00C9477F" w:rsidP="00C9477F">
      <w:pPr>
        <w:spacing w:line="480" w:lineRule="auto"/>
        <w:ind w:left="709" w:firstLine="11"/>
        <w:jc w:val="both"/>
        <w:rPr>
          <w:rFonts w:ascii="Times New Roman" w:hAnsi="Times New Roman" w:cs="Times New Roman"/>
          <w:b/>
          <w:sz w:val="28"/>
          <w:szCs w:val="28"/>
        </w:rPr>
      </w:pPr>
      <w:r>
        <w:rPr>
          <w:rFonts w:ascii="Times New Roman" w:hAnsi="Times New Roman" w:cs="Times New Roman"/>
          <w:sz w:val="28"/>
          <w:szCs w:val="28"/>
        </w:rPr>
        <w:t xml:space="preserve">The Respondent, in its defence, submitted the following </w:t>
      </w:r>
      <w:r w:rsidR="008528D0">
        <w:rPr>
          <w:rFonts w:ascii="Times New Roman" w:hAnsi="Times New Roman" w:cs="Times New Roman"/>
          <w:sz w:val="28"/>
          <w:szCs w:val="28"/>
        </w:rPr>
        <w:t>in the written reply to the Appeal, sent vide Memo</w:t>
      </w:r>
      <w:r w:rsidR="00982B8D">
        <w:rPr>
          <w:rFonts w:ascii="Times New Roman" w:hAnsi="Times New Roman" w:cs="Times New Roman"/>
          <w:sz w:val="28"/>
          <w:szCs w:val="28"/>
        </w:rPr>
        <w:t xml:space="preserve"> No.80</w:t>
      </w:r>
      <w:r w:rsidR="005779F9">
        <w:rPr>
          <w:rFonts w:ascii="Times New Roman" w:hAnsi="Times New Roman" w:cs="Times New Roman"/>
          <w:sz w:val="28"/>
          <w:szCs w:val="28"/>
        </w:rPr>
        <w:t>1</w:t>
      </w:r>
      <w:r w:rsidR="008528D0">
        <w:rPr>
          <w:rFonts w:ascii="Times New Roman" w:hAnsi="Times New Roman" w:cs="Times New Roman"/>
          <w:sz w:val="28"/>
          <w:szCs w:val="28"/>
        </w:rPr>
        <w:t xml:space="preserve"> </w:t>
      </w:r>
      <w:r w:rsidR="00982B8D">
        <w:rPr>
          <w:rFonts w:ascii="Times New Roman" w:hAnsi="Times New Roman" w:cs="Times New Roman"/>
          <w:sz w:val="28"/>
          <w:szCs w:val="28"/>
        </w:rPr>
        <w:t>dated 06</w:t>
      </w:r>
      <w:r w:rsidR="00C04A74">
        <w:rPr>
          <w:rFonts w:ascii="Times New Roman" w:hAnsi="Times New Roman" w:cs="Times New Roman"/>
          <w:sz w:val="28"/>
          <w:szCs w:val="28"/>
        </w:rPr>
        <w:t>.02</w:t>
      </w:r>
      <w:r w:rsidR="006F027B">
        <w:rPr>
          <w:rFonts w:ascii="Times New Roman" w:hAnsi="Times New Roman" w:cs="Times New Roman"/>
          <w:sz w:val="28"/>
          <w:szCs w:val="28"/>
        </w:rPr>
        <w:t>.2020, for</w:t>
      </w:r>
      <w:r>
        <w:rPr>
          <w:rFonts w:ascii="Times New Roman" w:hAnsi="Times New Roman" w:cs="Times New Roman"/>
          <w:sz w:val="28"/>
          <w:szCs w:val="28"/>
        </w:rPr>
        <w:t xml:space="preserve"> consideration of this Court</w:t>
      </w:r>
      <w:r>
        <w:rPr>
          <w:rFonts w:ascii="Times New Roman" w:hAnsi="Times New Roman" w:cs="Times New Roman"/>
          <w:b/>
          <w:sz w:val="28"/>
          <w:szCs w:val="28"/>
        </w:rPr>
        <w:t>:</w:t>
      </w:r>
    </w:p>
    <w:p w:rsidR="00062F4E" w:rsidRDefault="00880D57" w:rsidP="00081A2A">
      <w:pPr>
        <w:pStyle w:val="ListParagraph"/>
        <w:numPr>
          <w:ilvl w:val="0"/>
          <w:numId w:val="9"/>
        </w:numPr>
        <w:spacing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lastRenderedPageBreak/>
        <w:t xml:space="preserve">The Appellant was the holder of DS Category connection, bearing Account No.3002741750, installed at its </w:t>
      </w:r>
      <w:r w:rsidR="006A54BF">
        <w:rPr>
          <w:rFonts w:ascii="Times New Roman" w:hAnsi="Times New Roman" w:cs="Times New Roman"/>
          <w:sz w:val="28"/>
          <w:szCs w:val="28"/>
        </w:rPr>
        <w:t>premise</w:t>
      </w:r>
      <w:r>
        <w:rPr>
          <w:rFonts w:ascii="Times New Roman" w:hAnsi="Times New Roman" w:cs="Times New Roman"/>
          <w:sz w:val="28"/>
          <w:szCs w:val="28"/>
        </w:rPr>
        <w:t>, with sanctioned load of 0.4 kW.</w:t>
      </w:r>
    </w:p>
    <w:p w:rsidR="00880D57" w:rsidRDefault="00880D57" w:rsidP="00081A2A">
      <w:pPr>
        <w:pStyle w:val="ListParagraph"/>
        <w:numPr>
          <w:ilvl w:val="0"/>
          <w:numId w:val="9"/>
        </w:numPr>
        <w:spacing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 xml:space="preserve">The Appellant challenged the working of the Energy Meter installed at its </w:t>
      </w:r>
      <w:r w:rsidR="006A54BF">
        <w:rPr>
          <w:rFonts w:ascii="Times New Roman" w:hAnsi="Times New Roman" w:cs="Times New Roman"/>
          <w:sz w:val="28"/>
          <w:szCs w:val="28"/>
        </w:rPr>
        <w:t>premise</w:t>
      </w:r>
      <w:r>
        <w:rPr>
          <w:rFonts w:ascii="Times New Roman" w:hAnsi="Times New Roman" w:cs="Times New Roman"/>
          <w:sz w:val="28"/>
          <w:szCs w:val="28"/>
        </w:rPr>
        <w:t xml:space="preserve"> by depositing ₹ 120/-</w:t>
      </w:r>
      <w:r w:rsidR="002C7CDA">
        <w:rPr>
          <w:rFonts w:ascii="Times New Roman" w:hAnsi="Times New Roman" w:cs="Times New Roman"/>
          <w:sz w:val="28"/>
          <w:szCs w:val="28"/>
        </w:rPr>
        <w:t xml:space="preserve"> on</w:t>
      </w:r>
      <w:r>
        <w:rPr>
          <w:rFonts w:ascii="Times New Roman" w:hAnsi="Times New Roman" w:cs="Times New Roman"/>
          <w:sz w:val="28"/>
          <w:szCs w:val="28"/>
        </w:rPr>
        <w:t xml:space="preserve"> 03.05.2019</w:t>
      </w:r>
      <w:r w:rsidR="000C06CC">
        <w:rPr>
          <w:rFonts w:ascii="Times New Roman" w:hAnsi="Times New Roman" w:cs="Times New Roman"/>
          <w:sz w:val="28"/>
          <w:szCs w:val="28"/>
        </w:rPr>
        <w:t>.</w:t>
      </w:r>
    </w:p>
    <w:p w:rsidR="00AC54DF" w:rsidRDefault="00AC54DF" w:rsidP="00081A2A">
      <w:pPr>
        <w:pStyle w:val="ListParagraph"/>
        <w:numPr>
          <w:ilvl w:val="0"/>
          <w:numId w:val="9"/>
        </w:numPr>
        <w:spacing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 xml:space="preserve">The said Energy Meter was replaced </w:t>
      </w:r>
      <w:r w:rsidR="0002118C">
        <w:rPr>
          <w:rFonts w:ascii="Times New Roman" w:hAnsi="Times New Roman" w:cs="Times New Roman"/>
          <w:sz w:val="28"/>
          <w:szCs w:val="28"/>
        </w:rPr>
        <w:t xml:space="preserve">on 05.05.2019 </w:t>
      </w:r>
      <w:r>
        <w:rPr>
          <w:rFonts w:ascii="Times New Roman" w:hAnsi="Times New Roman" w:cs="Times New Roman"/>
          <w:sz w:val="28"/>
          <w:szCs w:val="28"/>
        </w:rPr>
        <w:t>at the final reading of 31</w:t>
      </w:r>
      <w:r w:rsidR="00582341">
        <w:rPr>
          <w:rFonts w:ascii="Times New Roman" w:hAnsi="Times New Roman" w:cs="Times New Roman"/>
          <w:sz w:val="28"/>
          <w:szCs w:val="28"/>
        </w:rPr>
        <w:t>,</w:t>
      </w:r>
      <w:r>
        <w:rPr>
          <w:rFonts w:ascii="Times New Roman" w:hAnsi="Times New Roman" w:cs="Times New Roman"/>
          <w:sz w:val="28"/>
          <w:szCs w:val="28"/>
        </w:rPr>
        <w:t>330 kWh.</w:t>
      </w:r>
    </w:p>
    <w:p w:rsidR="00AC54DF" w:rsidRDefault="00AC54DF" w:rsidP="00081A2A">
      <w:pPr>
        <w:pStyle w:val="ListParagraph"/>
        <w:numPr>
          <w:ilvl w:val="0"/>
          <w:numId w:val="9"/>
        </w:numPr>
        <w:spacing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 xml:space="preserve">The Appellant was issued the bill </w:t>
      </w:r>
      <w:r w:rsidR="007F335A">
        <w:rPr>
          <w:rFonts w:ascii="Times New Roman" w:hAnsi="Times New Roman" w:cs="Times New Roman"/>
          <w:sz w:val="28"/>
          <w:szCs w:val="28"/>
        </w:rPr>
        <w:t xml:space="preserve">amounting to </w:t>
      </w:r>
      <w:r w:rsidR="002F4718">
        <w:rPr>
          <w:rFonts w:ascii="Times New Roman" w:hAnsi="Times New Roman" w:cs="Times New Roman"/>
          <w:sz w:val="28"/>
          <w:szCs w:val="28"/>
        </w:rPr>
        <w:t xml:space="preserve">               </w:t>
      </w:r>
      <w:r w:rsidR="007F335A">
        <w:rPr>
          <w:rFonts w:ascii="Times New Roman" w:hAnsi="Times New Roman" w:cs="Times New Roman"/>
          <w:sz w:val="28"/>
          <w:szCs w:val="28"/>
        </w:rPr>
        <w:t xml:space="preserve">₹ 1,83,680/- </w:t>
      </w:r>
      <w:r>
        <w:rPr>
          <w:rFonts w:ascii="Times New Roman" w:hAnsi="Times New Roman" w:cs="Times New Roman"/>
          <w:sz w:val="28"/>
          <w:szCs w:val="28"/>
        </w:rPr>
        <w:t xml:space="preserve">dated 21.06.2019 for the period 30.04.2019 to 21.06.2019 </w:t>
      </w:r>
      <w:r w:rsidR="00374484">
        <w:rPr>
          <w:rFonts w:ascii="Times New Roman" w:hAnsi="Times New Roman" w:cs="Times New Roman"/>
          <w:sz w:val="28"/>
          <w:szCs w:val="28"/>
        </w:rPr>
        <w:t>for</w:t>
      </w:r>
      <w:r>
        <w:rPr>
          <w:rFonts w:ascii="Times New Roman" w:hAnsi="Times New Roman" w:cs="Times New Roman"/>
          <w:sz w:val="28"/>
          <w:szCs w:val="28"/>
        </w:rPr>
        <w:t xml:space="preserve"> consumption</w:t>
      </w:r>
      <w:r w:rsidR="00FE4A1D">
        <w:rPr>
          <w:rFonts w:ascii="Times New Roman" w:hAnsi="Times New Roman" w:cs="Times New Roman"/>
          <w:sz w:val="28"/>
          <w:szCs w:val="28"/>
        </w:rPr>
        <w:t xml:space="preserve"> of 20</w:t>
      </w:r>
      <w:r w:rsidR="00EC73F1">
        <w:rPr>
          <w:rFonts w:ascii="Times New Roman" w:hAnsi="Times New Roman" w:cs="Times New Roman"/>
          <w:sz w:val="28"/>
          <w:szCs w:val="28"/>
        </w:rPr>
        <w:t>,</w:t>
      </w:r>
      <w:r w:rsidR="00FE4A1D">
        <w:rPr>
          <w:rFonts w:ascii="Times New Roman" w:hAnsi="Times New Roman" w:cs="Times New Roman"/>
          <w:sz w:val="28"/>
          <w:szCs w:val="28"/>
        </w:rPr>
        <w:t>562 units</w:t>
      </w:r>
      <w:r w:rsidR="00B02906">
        <w:rPr>
          <w:rFonts w:ascii="Times New Roman" w:hAnsi="Times New Roman" w:cs="Times New Roman"/>
          <w:sz w:val="28"/>
          <w:szCs w:val="28"/>
        </w:rPr>
        <w:t xml:space="preserve"> </w:t>
      </w:r>
      <w:r w:rsidR="0093318D">
        <w:rPr>
          <w:rFonts w:ascii="Times New Roman" w:hAnsi="Times New Roman" w:cs="Times New Roman"/>
          <w:sz w:val="28"/>
          <w:szCs w:val="28"/>
        </w:rPr>
        <w:t>(</w:t>
      </w:r>
      <w:r w:rsidR="00FE4A1D">
        <w:rPr>
          <w:rFonts w:ascii="Times New Roman" w:hAnsi="Times New Roman" w:cs="Times New Roman"/>
          <w:sz w:val="28"/>
          <w:szCs w:val="28"/>
        </w:rPr>
        <w:t>including 20</w:t>
      </w:r>
      <w:r w:rsidR="00EC73F1">
        <w:rPr>
          <w:rFonts w:ascii="Times New Roman" w:hAnsi="Times New Roman" w:cs="Times New Roman"/>
          <w:sz w:val="28"/>
          <w:szCs w:val="28"/>
        </w:rPr>
        <w:t>,</w:t>
      </w:r>
      <w:r w:rsidR="00FE4A1D">
        <w:rPr>
          <w:rFonts w:ascii="Times New Roman" w:hAnsi="Times New Roman" w:cs="Times New Roman"/>
          <w:sz w:val="28"/>
          <w:szCs w:val="28"/>
        </w:rPr>
        <w:t>518 units</w:t>
      </w:r>
      <w:r w:rsidR="00B02906">
        <w:rPr>
          <w:rFonts w:ascii="Times New Roman" w:hAnsi="Times New Roman" w:cs="Times New Roman"/>
          <w:sz w:val="28"/>
          <w:szCs w:val="28"/>
        </w:rPr>
        <w:t xml:space="preserve"> of the old Energy Meter and </w:t>
      </w:r>
      <w:r w:rsidR="00FE4A1D">
        <w:rPr>
          <w:rFonts w:ascii="Times New Roman" w:hAnsi="Times New Roman" w:cs="Times New Roman"/>
          <w:sz w:val="28"/>
          <w:szCs w:val="28"/>
        </w:rPr>
        <w:t>44 units</w:t>
      </w:r>
      <w:r w:rsidR="00B02906">
        <w:rPr>
          <w:rFonts w:ascii="Times New Roman" w:hAnsi="Times New Roman" w:cs="Times New Roman"/>
          <w:sz w:val="28"/>
          <w:szCs w:val="28"/>
        </w:rPr>
        <w:t xml:space="preserve"> of the new Energy Meter</w:t>
      </w:r>
      <w:r w:rsidR="0093318D">
        <w:rPr>
          <w:rFonts w:ascii="Times New Roman" w:hAnsi="Times New Roman" w:cs="Times New Roman"/>
          <w:sz w:val="28"/>
          <w:szCs w:val="28"/>
        </w:rPr>
        <w:t>)</w:t>
      </w:r>
      <w:r w:rsidR="00E94381">
        <w:rPr>
          <w:rFonts w:ascii="Times New Roman" w:hAnsi="Times New Roman" w:cs="Times New Roman"/>
          <w:sz w:val="28"/>
          <w:szCs w:val="28"/>
        </w:rPr>
        <w:t>.</w:t>
      </w:r>
      <w:r>
        <w:rPr>
          <w:rFonts w:ascii="Times New Roman" w:hAnsi="Times New Roman" w:cs="Times New Roman"/>
          <w:sz w:val="28"/>
          <w:szCs w:val="28"/>
        </w:rPr>
        <w:t xml:space="preserve"> </w:t>
      </w:r>
    </w:p>
    <w:p w:rsidR="00AD7896" w:rsidRDefault="00AD7896" w:rsidP="00A40649">
      <w:pPr>
        <w:pStyle w:val="ListParagraph"/>
        <w:numPr>
          <w:ilvl w:val="0"/>
          <w:numId w:val="9"/>
        </w:numPr>
        <w:spacing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 xml:space="preserve">The removed Energy Meter was </w:t>
      </w:r>
      <w:r w:rsidR="00D436E7">
        <w:rPr>
          <w:rFonts w:ascii="Times New Roman" w:hAnsi="Times New Roman" w:cs="Times New Roman"/>
          <w:sz w:val="28"/>
          <w:szCs w:val="28"/>
        </w:rPr>
        <w:t>checked in</w:t>
      </w:r>
      <w:r>
        <w:rPr>
          <w:rFonts w:ascii="Times New Roman" w:hAnsi="Times New Roman" w:cs="Times New Roman"/>
          <w:sz w:val="28"/>
          <w:szCs w:val="28"/>
        </w:rPr>
        <w:t xml:space="preserve"> the ME Lab vide </w:t>
      </w:r>
      <w:r w:rsidR="00881B57">
        <w:rPr>
          <w:rFonts w:ascii="Times New Roman" w:hAnsi="Times New Roman" w:cs="Times New Roman"/>
          <w:sz w:val="28"/>
          <w:szCs w:val="28"/>
        </w:rPr>
        <w:t xml:space="preserve">Challan </w:t>
      </w:r>
      <w:r w:rsidR="00107E33">
        <w:rPr>
          <w:rFonts w:ascii="Times New Roman" w:hAnsi="Times New Roman" w:cs="Times New Roman"/>
          <w:sz w:val="28"/>
          <w:szCs w:val="28"/>
        </w:rPr>
        <w:t>No.682 dated 22.08.2019, where</w:t>
      </w:r>
      <w:r w:rsidR="00113E53">
        <w:rPr>
          <w:rFonts w:ascii="Times New Roman" w:hAnsi="Times New Roman" w:cs="Times New Roman"/>
          <w:sz w:val="28"/>
          <w:szCs w:val="28"/>
        </w:rPr>
        <w:t>by</w:t>
      </w:r>
      <w:r w:rsidR="00881B57">
        <w:rPr>
          <w:rFonts w:ascii="Times New Roman" w:hAnsi="Times New Roman" w:cs="Times New Roman"/>
          <w:sz w:val="28"/>
          <w:szCs w:val="28"/>
        </w:rPr>
        <w:t xml:space="preserve">, it was </w:t>
      </w:r>
      <w:r>
        <w:rPr>
          <w:rFonts w:ascii="Times New Roman" w:hAnsi="Times New Roman" w:cs="Times New Roman"/>
          <w:sz w:val="28"/>
          <w:szCs w:val="28"/>
        </w:rPr>
        <w:t xml:space="preserve">reported </w:t>
      </w:r>
      <w:r w:rsidR="00B03EFA">
        <w:rPr>
          <w:rFonts w:ascii="Times New Roman" w:hAnsi="Times New Roman" w:cs="Times New Roman"/>
          <w:sz w:val="28"/>
          <w:szCs w:val="28"/>
        </w:rPr>
        <w:t xml:space="preserve">that </w:t>
      </w:r>
      <w:r>
        <w:rPr>
          <w:rFonts w:ascii="Times New Roman" w:hAnsi="Times New Roman" w:cs="Times New Roman"/>
          <w:sz w:val="28"/>
          <w:szCs w:val="28"/>
        </w:rPr>
        <w:t>accuracy of the Energy Meter was within permissible limit and ultrasonic welding was okay. It was also reported that the said Energy Meter was burnt and the final reading was 31</w:t>
      </w:r>
      <w:r w:rsidR="00E8484D">
        <w:rPr>
          <w:rFonts w:ascii="Times New Roman" w:hAnsi="Times New Roman" w:cs="Times New Roman"/>
          <w:sz w:val="28"/>
          <w:szCs w:val="28"/>
        </w:rPr>
        <w:t>,</w:t>
      </w:r>
      <w:r>
        <w:rPr>
          <w:rFonts w:ascii="Times New Roman" w:hAnsi="Times New Roman" w:cs="Times New Roman"/>
          <w:sz w:val="28"/>
          <w:szCs w:val="28"/>
        </w:rPr>
        <w:t>330 kWh.</w:t>
      </w:r>
    </w:p>
    <w:p w:rsidR="00AD7896" w:rsidRDefault="005D1137" w:rsidP="00A40649">
      <w:pPr>
        <w:pStyle w:val="ListParagraph"/>
        <w:numPr>
          <w:ilvl w:val="0"/>
          <w:numId w:val="9"/>
        </w:numPr>
        <w:spacing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The Appellant did not agree to the bill issued on</w:t>
      </w:r>
      <w:r w:rsidR="00A4434E">
        <w:rPr>
          <w:rFonts w:ascii="Times New Roman" w:hAnsi="Times New Roman" w:cs="Times New Roman"/>
          <w:sz w:val="28"/>
          <w:szCs w:val="28"/>
        </w:rPr>
        <w:t xml:space="preserve"> 21.06.2019 and filed a case</w:t>
      </w:r>
      <w:r>
        <w:rPr>
          <w:rFonts w:ascii="Times New Roman" w:hAnsi="Times New Roman" w:cs="Times New Roman"/>
          <w:sz w:val="28"/>
          <w:szCs w:val="28"/>
        </w:rPr>
        <w:t xml:space="preserve"> in the office of the CGRF, Ludhiana.</w:t>
      </w:r>
    </w:p>
    <w:p w:rsidR="005D1137" w:rsidRDefault="000C68FE" w:rsidP="00A40649">
      <w:pPr>
        <w:pStyle w:val="ListParagraph"/>
        <w:numPr>
          <w:ilvl w:val="0"/>
          <w:numId w:val="9"/>
        </w:numPr>
        <w:spacing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lastRenderedPageBreak/>
        <w:t xml:space="preserve">After hearing both </w:t>
      </w:r>
      <w:r w:rsidR="00210D2A">
        <w:rPr>
          <w:rFonts w:ascii="Times New Roman" w:hAnsi="Times New Roman" w:cs="Times New Roman"/>
          <w:sz w:val="28"/>
          <w:szCs w:val="28"/>
        </w:rPr>
        <w:t xml:space="preserve">the </w:t>
      </w:r>
      <w:r>
        <w:rPr>
          <w:rFonts w:ascii="Times New Roman" w:hAnsi="Times New Roman" w:cs="Times New Roman"/>
          <w:sz w:val="28"/>
          <w:szCs w:val="28"/>
        </w:rPr>
        <w:t>sides, t</w:t>
      </w:r>
      <w:r w:rsidR="001A573A">
        <w:rPr>
          <w:rFonts w:ascii="Times New Roman" w:hAnsi="Times New Roman" w:cs="Times New Roman"/>
          <w:sz w:val="28"/>
          <w:szCs w:val="28"/>
        </w:rPr>
        <w:t>he Forum decided the matter on 18.11.2019 and passed a well-reasoned speaking order vide which, it was held that account of the Appellant be overhauled from 01/2013 onwards to the date of replacement of Energy Meter i.e. 05.05.2019 by taking initial reading as 9819 kWh and final reading as 31</w:t>
      </w:r>
      <w:r w:rsidR="00D36B0F">
        <w:rPr>
          <w:rFonts w:ascii="Times New Roman" w:hAnsi="Times New Roman" w:cs="Times New Roman"/>
          <w:sz w:val="28"/>
          <w:szCs w:val="28"/>
        </w:rPr>
        <w:t>,</w:t>
      </w:r>
      <w:r w:rsidR="001A573A">
        <w:rPr>
          <w:rFonts w:ascii="Times New Roman" w:hAnsi="Times New Roman" w:cs="Times New Roman"/>
          <w:sz w:val="28"/>
          <w:szCs w:val="28"/>
        </w:rPr>
        <w:t>330 kWh i.e. 21</w:t>
      </w:r>
      <w:r w:rsidR="00D36B0F">
        <w:rPr>
          <w:rFonts w:ascii="Times New Roman" w:hAnsi="Times New Roman" w:cs="Times New Roman"/>
          <w:sz w:val="28"/>
          <w:szCs w:val="28"/>
        </w:rPr>
        <w:t>,</w:t>
      </w:r>
      <w:r w:rsidR="001A573A">
        <w:rPr>
          <w:rFonts w:ascii="Times New Roman" w:hAnsi="Times New Roman" w:cs="Times New Roman"/>
          <w:sz w:val="28"/>
          <w:szCs w:val="28"/>
        </w:rPr>
        <w:t>511 kWh by dividing the consumption equally during the period 01/2013 to 05/2019 and applying relevant tariff as applicable from time to time.</w:t>
      </w:r>
    </w:p>
    <w:p w:rsidR="00342A27" w:rsidRDefault="00342A27" w:rsidP="00A40649">
      <w:pPr>
        <w:pStyle w:val="ListParagraph"/>
        <w:numPr>
          <w:ilvl w:val="0"/>
          <w:numId w:val="9"/>
        </w:numPr>
        <w:spacing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It was incorrect on the part of the Appellant to contend that the Ener</w:t>
      </w:r>
      <w:r w:rsidR="00E37A30">
        <w:rPr>
          <w:rFonts w:ascii="Times New Roman" w:hAnsi="Times New Roman" w:cs="Times New Roman"/>
          <w:sz w:val="28"/>
          <w:szCs w:val="28"/>
        </w:rPr>
        <w:t>gy Meter was damaged due to</w:t>
      </w:r>
      <w:r>
        <w:rPr>
          <w:rFonts w:ascii="Times New Roman" w:hAnsi="Times New Roman" w:cs="Times New Roman"/>
          <w:sz w:val="28"/>
          <w:szCs w:val="28"/>
        </w:rPr>
        <w:t xml:space="preserve"> falling </w:t>
      </w:r>
      <w:r w:rsidR="00E37A30">
        <w:rPr>
          <w:rFonts w:ascii="Times New Roman" w:hAnsi="Times New Roman" w:cs="Times New Roman"/>
          <w:sz w:val="28"/>
          <w:szCs w:val="28"/>
        </w:rPr>
        <w:t xml:space="preserve">of tree </w:t>
      </w:r>
      <w:r>
        <w:rPr>
          <w:rFonts w:ascii="Times New Roman" w:hAnsi="Times New Roman" w:cs="Times New Roman"/>
          <w:sz w:val="28"/>
          <w:szCs w:val="28"/>
        </w:rPr>
        <w:t xml:space="preserve">on it and </w:t>
      </w:r>
      <w:r w:rsidR="000C007C">
        <w:rPr>
          <w:rFonts w:ascii="Times New Roman" w:hAnsi="Times New Roman" w:cs="Times New Roman"/>
          <w:sz w:val="28"/>
          <w:szCs w:val="28"/>
        </w:rPr>
        <w:t>consumption</w:t>
      </w:r>
      <w:r w:rsidR="002516E9">
        <w:rPr>
          <w:rFonts w:ascii="Times New Roman" w:hAnsi="Times New Roman" w:cs="Times New Roman"/>
          <w:sz w:val="28"/>
          <w:szCs w:val="28"/>
        </w:rPr>
        <w:t xml:space="preserve"> </w:t>
      </w:r>
      <w:r w:rsidR="00280816">
        <w:rPr>
          <w:rFonts w:ascii="Times New Roman" w:hAnsi="Times New Roman" w:cs="Times New Roman"/>
          <w:sz w:val="28"/>
          <w:szCs w:val="28"/>
        </w:rPr>
        <w:t>jumped by</w:t>
      </w:r>
      <w:r>
        <w:rPr>
          <w:rFonts w:ascii="Times New Roman" w:hAnsi="Times New Roman" w:cs="Times New Roman"/>
          <w:sz w:val="28"/>
          <w:szCs w:val="28"/>
        </w:rPr>
        <w:t xml:space="preserve"> 20</w:t>
      </w:r>
      <w:r w:rsidR="00280816">
        <w:rPr>
          <w:rFonts w:ascii="Times New Roman" w:hAnsi="Times New Roman" w:cs="Times New Roman"/>
          <w:sz w:val="28"/>
          <w:szCs w:val="28"/>
        </w:rPr>
        <w:t>,</w:t>
      </w:r>
      <w:r>
        <w:rPr>
          <w:rFonts w:ascii="Times New Roman" w:hAnsi="Times New Roman" w:cs="Times New Roman"/>
          <w:sz w:val="28"/>
          <w:szCs w:val="28"/>
        </w:rPr>
        <w:t>518 units which were never consumed by the Appellant.</w:t>
      </w:r>
    </w:p>
    <w:p w:rsidR="00E433A7" w:rsidRDefault="00E433A7" w:rsidP="00A40649">
      <w:pPr>
        <w:pStyle w:val="ListParagraph"/>
        <w:numPr>
          <w:ilvl w:val="0"/>
          <w:numId w:val="9"/>
        </w:numPr>
        <w:spacing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 xml:space="preserve">The Appellant wrongly stated that it had shifted from </w:t>
      </w:r>
      <w:r w:rsidR="00AA5DBD">
        <w:rPr>
          <w:rFonts w:ascii="Times New Roman" w:hAnsi="Times New Roman" w:cs="Times New Roman"/>
          <w:sz w:val="28"/>
          <w:szCs w:val="28"/>
        </w:rPr>
        <w:t>161, Daler Nagar</w:t>
      </w:r>
      <w:r w:rsidR="00FE68AC">
        <w:rPr>
          <w:rFonts w:ascii="Times New Roman" w:hAnsi="Times New Roman" w:cs="Times New Roman"/>
          <w:sz w:val="28"/>
          <w:szCs w:val="28"/>
        </w:rPr>
        <w:t>, Ludhiana</w:t>
      </w:r>
      <w:r>
        <w:rPr>
          <w:rFonts w:ascii="Times New Roman" w:hAnsi="Times New Roman" w:cs="Times New Roman"/>
          <w:sz w:val="28"/>
          <w:szCs w:val="28"/>
        </w:rPr>
        <w:t xml:space="preserve"> to </w:t>
      </w:r>
      <w:r w:rsidR="00AA5DBD">
        <w:rPr>
          <w:rFonts w:ascii="Times New Roman" w:hAnsi="Times New Roman" w:cs="Times New Roman"/>
          <w:sz w:val="28"/>
          <w:szCs w:val="28"/>
        </w:rPr>
        <w:t>69</w:t>
      </w:r>
      <w:r>
        <w:rPr>
          <w:rFonts w:ascii="Times New Roman" w:hAnsi="Times New Roman" w:cs="Times New Roman"/>
          <w:sz w:val="28"/>
          <w:szCs w:val="28"/>
        </w:rPr>
        <w:t xml:space="preserve">, </w:t>
      </w:r>
      <w:r w:rsidR="00AA5DBD">
        <w:rPr>
          <w:rFonts w:ascii="Times New Roman" w:hAnsi="Times New Roman" w:cs="Times New Roman"/>
          <w:sz w:val="28"/>
          <w:szCs w:val="28"/>
        </w:rPr>
        <w:t>College Road</w:t>
      </w:r>
      <w:r>
        <w:rPr>
          <w:rFonts w:ascii="Times New Roman" w:hAnsi="Times New Roman" w:cs="Times New Roman"/>
          <w:sz w:val="28"/>
          <w:szCs w:val="28"/>
        </w:rPr>
        <w:t>, Ludhiana in the year 2012.</w:t>
      </w:r>
    </w:p>
    <w:p w:rsidR="00C0428D" w:rsidRDefault="00C0428D" w:rsidP="00A40649">
      <w:pPr>
        <w:pStyle w:val="ListParagraph"/>
        <w:numPr>
          <w:ilvl w:val="0"/>
          <w:numId w:val="9"/>
        </w:numPr>
        <w:spacing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 xml:space="preserve">The Forum duly took into consideration the fact of the replacement of the Energy Meter(on being challenged by the Appellant) and checking in the ME Lab which rightly reported that the accuracy of the Energy Meter was within permissible limit, ultrasonic welding was found </w:t>
      </w:r>
      <w:r>
        <w:rPr>
          <w:rFonts w:ascii="Times New Roman" w:hAnsi="Times New Roman" w:cs="Times New Roman"/>
          <w:sz w:val="28"/>
          <w:szCs w:val="28"/>
        </w:rPr>
        <w:lastRenderedPageBreak/>
        <w:t>okay and Energy Meter was burnt. All these facts were considered by the Forum while passing the order.</w:t>
      </w:r>
    </w:p>
    <w:p w:rsidR="00E94E00" w:rsidRDefault="00E94E00" w:rsidP="00A40649">
      <w:pPr>
        <w:pStyle w:val="ListParagraph"/>
        <w:numPr>
          <w:ilvl w:val="0"/>
          <w:numId w:val="9"/>
        </w:numPr>
        <w:spacing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It was incorrect to contend that the Forum failed to consider letter No.1232 dated 30.10.2019 of the office of the Additional S.E</w:t>
      </w:r>
      <w:r w:rsidR="00DE4586">
        <w:rPr>
          <w:rFonts w:ascii="Times New Roman" w:hAnsi="Times New Roman" w:cs="Times New Roman"/>
          <w:sz w:val="28"/>
          <w:szCs w:val="28"/>
        </w:rPr>
        <w:t>,</w:t>
      </w:r>
      <w:r>
        <w:rPr>
          <w:rFonts w:ascii="Times New Roman" w:hAnsi="Times New Roman" w:cs="Times New Roman"/>
          <w:sz w:val="28"/>
          <w:szCs w:val="28"/>
        </w:rPr>
        <w:t xml:space="preserve"> ME Lab, Ludhiana. The said letter was duly considered while passing the order under Appeal.</w:t>
      </w:r>
    </w:p>
    <w:p w:rsidR="00A01FF1" w:rsidRDefault="00A01FF1" w:rsidP="00A40649">
      <w:pPr>
        <w:pStyle w:val="ListParagraph"/>
        <w:numPr>
          <w:ilvl w:val="0"/>
          <w:numId w:val="9"/>
        </w:numPr>
        <w:spacing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The Appellant incorrectly stated in this Appeal that there was no negligence on its part.</w:t>
      </w:r>
    </w:p>
    <w:p w:rsidR="00B745E9" w:rsidRDefault="00B745E9" w:rsidP="00A40649">
      <w:pPr>
        <w:pStyle w:val="ListParagraph"/>
        <w:numPr>
          <w:ilvl w:val="0"/>
          <w:numId w:val="9"/>
        </w:numPr>
        <w:spacing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There was no infirmity or illegality in the order dated 18.11.2019 passed by the Forum. The said order was a well-reasoned and speaking order. All the grounds submitted by both the parties were considered by the Forum and a legal and valid order was passed.</w:t>
      </w:r>
    </w:p>
    <w:p w:rsidR="00B745E9" w:rsidRPr="00E25FBC" w:rsidRDefault="00B745E9" w:rsidP="00A40649">
      <w:pPr>
        <w:pStyle w:val="ListParagraph"/>
        <w:numPr>
          <w:ilvl w:val="0"/>
          <w:numId w:val="9"/>
        </w:numPr>
        <w:spacing w:line="480" w:lineRule="auto"/>
        <w:ind w:left="1134" w:hanging="708"/>
        <w:jc w:val="both"/>
        <w:rPr>
          <w:rFonts w:ascii="Times New Roman" w:hAnsi="Times New Roman" w:cs="Times New Roman"/>
          <w:sz w:val="28"/>
          <w:szCs w:val="28"/>
        </w:rPr>
      </w:pPr>
      <w:r>
        <w:rPr>
          <w:rFonts w:ascii="Times New Roman" w:hAnsi="Times New Roman" w:cs="Times New Roman"/>
          <w:sz w:val="28"/>
          <w:szCs w:val="28"/>
        </w:rPr>
        <w:t>In view of the submissions made, the Appeal filed by the Appellant may be dismissed with costs.</w:t>
      </w:r>
    </w:p>
    <w:p w:rsidR="00CF3D08" w:rsidRDefault="00CF3D08" w:rsidP="008E1DD8">
      <w:pPr>
        <w:pStyle w:val="ListParagraph"/>
        <w:numPr>
          <w:ilvl w:val="0"/>
          <w:numId w:val="14"/>
        </w:numPr>
        <w:spacing w:line="480" w:lineRule="auto"/>
        <w:ind w:hanging="720"/>
        <w:jc w:val="both"/>
        <w:rPr>
          <w:rFonts w:ascii="Times New Roman" w:hAnsi="Times New Roman" w:cs="Times New Roman"/>
          <w:b/>
          <w:sz w:val="28"/>
          <w:szCs w:val="28"/>
        </w:rPr>
      </w:pPr>
      <w:r w:rsidRPr="008E1DD8">
        <w:rPr>
          <w:rFonts w:ascii="Times New Roman" w:hAnsi="Times New Roman" w:cs="Times New Roman"/>
          <w:b/>
          <w:sz w:val="28"/>
          <w:szCs w:val="28"/>
        </w:rPr>
        <w:t>Submissions during Hearing</w:t>
      </w:r>
    </w:p>
    <w:p w:rsidR="00AB3A06" w:rsidRPr="00292DCF" w:rsidRDefault="00A93577" w:rsidP="00292DCF">
      <w:pPr>
        <w:pStyle w:val="ListParagraph"/>
        <w:spacing w:line="480" w:lineRule="auto"/>
        <w:jc w:val="both"/>
        <w:rPr>
          <w:rFonts w:ascii="Times New Roman" w:hAnsi="Times New Roman" w:cs="Times New Roman"/>
          <w:bCs/>
          <w:sz w:val="28"/>
          <w:szCs w:val="28"/>
        </w:rPr>
      </w:pPr>
      <w:r>
        <w:rPr>
          <w:rFonts w:ascii="Times New Roman" w:hAnsi="Times New Roman" w:cs="Times New Roman"/>
          <w:bCs/>
          <w:sz w:val="28"/>
          <w:szCs w:val="28"/>
        </w:rPr>
        <w:t>Dur</w:t>
      </w:r>
      <w:r w:rsidR="00292DCF">
        <w:rPr>
          <w:rFonts w:ascii="Times New Roman" w:hAnsi="Times New Roman" w:cs="Times New Roman"/>
          <w:bCs/>
          <w:sz w:val="28"/>
          <w:szCs w:val="28"/>
        </w:rPr>
        <w:t>ing the course of hearing, the Assistant Engineer,</w:t>
      </w:r>
      <w:r w:rsidR="00184EE2">
        <w:rPr>
          <w:rFonts w:ascii="Times New Roman" w:hAnsi="Times New Roman" w:cs="Times New Roman"/>
          <w:bCs/>
          <w:sz w:val="28"/>
          <w:szCs w:val="28"/>
        </w:rPr>
        <w:t>/Commercial</w:t>
      </w:r>
      <w:r w:rsidR="008049F0">
        <w:rPr>
          <w:rFonts w:ascii="Times New Roman" w:hAnsi="Times New Roman" w:cs="Times New Roman"/>
          <w:bCs/>
          <w:sz w:val="28"/>
          <w:szCs w:val="28"/>
        </w:rPr>
        <w:t>,</w:t>
      </w:r>
      <w:r w:rsidR="00292DCF">
        <w:rPr>
          <w:rFonts w:ascii="Times New Roman" w:hAnsi="Times New Roman" w:cs="Times New Roman"/>
          <w:bCs/>
          <w:sz w:val="28"/>
          <w:szCs w:val="28"/>
        </w:rPr>
        <w:t xml:space="preserve"> DS West Division (Special), Ludhiana (Respondent) reiterated the submissions made in its written reply and specifically stated that the Appellant had not </w:t>
      </w:r>
      <w:r w:rsidR="003D5E30">
        <w:rPr>
          <w:rFonts w:ascii="Times New Roman" w:hAnsi="Times New Roman" w:cs="Times New Roman"/>
          <w:bCs/>
          <w:sz w:val="28"/>
          <w:szCs w:val="28"/>
        </w:rPr>
        <w:t>submitted</w:t>
      </w:r>
      <w:r w:rsidR="00DC7637">
        <w:rPr>
          <w:rFonts w:ascii="Times New Roman" w:hAnsi="Times New Roman" w:cs="Times New Roman"/>
          <w:bCs/>
          <w:sz w:val="28"/>
          <w:szCs w:val="28"/>
        </w:rPr>
        <w:t xml:space="preserve"> any report/infor</w:t>
      </w:r>
      <w:r w:rsidR="00292DCF">
        <w:rPr>
          <w:rFonts w:ascii="Times New Roman" w:hAnsi="Times New Roman" w:cs="Times New Roman"/>
          <w:bCs/>
          <w:sz w:val="28"/>
          <w:szCs w:val="28"/>
        </w:rPr>
        <w:t xml:space="preserve">mation </w:t>
      </w:r>
      <w:r w:rsidR="002D3864">
        <w:rPr>
          <w:rFonts w:ascii="Times New Roman" w:hAnsi="Times New Roman" w:cs="Times New Roman"/>
          <w:bCs/>
          <w:sz w:val="28"/>
          <w:szCs w:val="28"/>
        </w:rPr>
        <w:t>(</w:t>
      </w:r>
      <w:r w:rsidR="00292DCF">
        <w:rPr>
          <w:rFonts w:ascii="Times New Roman" w:hAnsi="Times New Roman" w:cs="Times New Roman"/>
          <w:bCs/>
          <w:sz w:val="28"/>
          <w:szCs w:val="28"/>
        </w:rPr>
        <w:t xml:space="preserve">about the falling of the </w:t>
      </w:r>
      <w:r w:rsidR="00292DCF">
        <w:rPr>
          <w:rFonts w:ascii="Times New Roman" w:hAnsi="Times New Roman" w:cs="Times New Roman"/>
          <w:bCs/>
          <w:sz w:val="28"/>
          <w:szCs w:val="28"/>
        </w:rPr>
        <w:lastRenderedPageBreak/>
        <w:t>tr</w:t>
      </w:r>
      <w:r w:rsidR="002D3864">
        <w:rPr>
          <w:rFonts w:ascii="Times New Roman" w:hAnsi="Times New Roman" w:cs="Times New Roman"/>
          <w:bCs/>
          <w:sz w:val="28"/>
          <w:szCs w:val="28"/>
        </w:rPr>
        <w:t>ee on the disputed Energy Meter)</w:t>
      </w:r>
      <w:r w:rsidR="00292DCF">
        <w:rPr>
          <w:rFonts w:ascii="Times New Roman" w:hAnsi="Times New Roman" w:cs="Times New Roman"/>
          <w:bCs/>
          <w:sz w:val="28"/>
          <w:szCs w:val="28"/>
        </w:rPr>
        <w:t xml:space="preserve"> in the office of the Respondent.</w:t>
      </w:r>
    </w:p>
    <w:p w:rsidR="00C9477F" w:rsidRDefault="007E0AAA" w:rsidP="00C9477F">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6</w:t>
      </w:r>
      <w:r w:rsidR="00C9477F">
        <w:rPr>
          <w:rFonts w:ascii="Times New Roman" w:hAnsi="Times New Roman" w:cs="Times New Roman"/>
          <w:b/>
          <w:sz w:val="28"/>
          <w:szCs w:val="28"/>
        </w:rPr>
        <w:t>.</w:t>
      </w:r>
      <w:r w:rsidR="00AC3A11">
        <w:rPr>
          <w:rFonts w:ascii="Times New Roman" w:hAnsi="Times New Roman" w:cs="Times New Roman"/>
          <w:sz w:val="28"/>
          <w:szCs w:val="28"/>
        </w:rPr>
        <w:t xml:space="preserve">      </w:t>
      </w:r>
      <w:r w:rsidR="00C9477F">
        <w:rPr>
          <w:rFonts w:ascii="Times New Roman" w:hAnsi="Times New Roman" w:cs="Times New Roman"/>
          <w:b/>
          <w:sz w:val="28"/>
          <w:szCs w:val="28"/>
        </w:rPr>
        <w:t>Analysis</w:t>
      </w:r>
      <w:r w:rsidR="005F2FF5">
        <w:rPr>
          <w:rFonts w:ascii="Times New Roman" w:hAnsi="Times New Roman" w:cs="Times New Roman"/>
          <w:b/>
          <w:sz w:val="28"/>
          <w:szCs w:val="28"/>
        </w:rPr>
        <w:t xml:space="preserve"> and Findings</w:t>
      </w:r>
    </w:p>
    <w:p w:rsidR="00EB016F" w:rsidRDefault="00D53A15" w:rsidP="00D26EA9">
      <w:pPr>
        <w:pStyle w:val="ListParagraph"/>
        <w:spacing w:line="480" w:lineRule="auto"/>
        <w:ind w:left="630"/>
        <w:jc w:val="both"/>
        <w:rPr>
          <w:rFonts w:ascii="Times New Roman" w:hAnsi="Times New Roman" w:cs="Times New Roman"/>
          <w:bCs/>
          <w:sz w:val="28"/>
          <w:szCs w:val="28"/>
        </w:rPr>
      </w:pPr>
      <w:r>
        <w:rPr>
          <w:rFonts w:ascii="Times New Roman" w:hAnsi="Times New Roman" w:cs="Times New Roman"/>
          <w:bCs/>
          <w:sz w:val="28"/>
          <w:szCs w:val="28"/>
        </w:rPr>
        <w:t>The issue requiring adjudication is</w:t>
      </w:r>
      <w:r w:rsidR="00EB016F" w:rsidRPr="00D26EA9">
        <w:rPr>
          <w:rFonts w:ascii="Times New Roman" w:hAnsi="Times New Roman" w:cs="Times New Roman"/>
          <w:bCs/>
          <w:sz w:val="28"/>
          <w:szCs w:val="28"/>
        </w:rPr>
        <w:t xml:space="preserve"> the l</w:t>
      </w:r>
      <w:r w:rsidR="004A425C">
        <w:rPr>
          <w:rFonts w:ascii="Times New Roman" w:hAnsi="Times New Roman" w:cs="Times New Roman"/>
          <w:bCs/>
          <w:sz w:val="28"/>
          <w:szCs w:val="28"/>
        </w:rPr>
        <w:t xml:space="preserve">egitimacy of the </w:t>
      </w:r>
      <w:r w:rsidR="008C6C68">
        <w:rPr>
          <w:rFonts w:ascii="Times New Roman" w:hAnsi="Times New Roman" w:cs="Times New Roman"/>
          <w:bCs/>
          <w:sz w:val="28"/>
          <w:szCs w:val="28"/>
        </w:rPr>
        <w:t xml:space="preserve">overhauling of the account of the Appellant for the period from 01/2013 to 05.05.2019 (date of replacement of the disputed Energy Meter) by dividing the energy consumption </w:t>
      </w:r>
      <w:r w:rsidR="00BA20A5">
        <w:rPr>
          <w:rFonts w:ascii="Times New Roman" w:hAnsi="Times New Roman" w:cs="Times New Roman"/>
          <w:bCs/>
          <w:sz w:val="28"/>
          <w:szCs w:val="28"/>
        </w:rPr>
        <w:t>of 21,511 units</w:t>
      </w:r>
      <w:r w:rsidR="009D73DA">
        <w:rPr>
          <w:rFonts w:ascii="Times New Roman" w:hAnsi="Times New Roman" w:cs="Times New Roman"/>
          <w:bCs/>
          <w:sz w:val="28"/>
          <w:szCs w:val="28"/>
        </w:rPr>
        <w:t xml:space="preserve"> (New Reading: 31,330 kWh-Old Reading: 9,819) </w:t>
      </w:r>
      <w:r w:rsidR="008C6C68">
        <w:rPr>
          <w:rFonts w:ascii="Times New Roman" w:hAnsi="Times New Roman" w:cs="Times New Roman"/>
          <w:bCs/>
          <w:sz w:val="28"/>
          <w:szCs w:val="28"/>
        </w:rPr>
        <w:t>equally during this period and charging the Appellant accordingly as per Tariff applicable from time to time.</w:t>
      </w:r>
    </w:p>
    <w:p w:rsidR="00AD3C56" w:rsidRPr="00AD3C56" w:rsidRDefault="00AD3C56" w:rsidP="00D26EA9">
      <w:pPr>
        <w:pStyle w:val="ListParagraph"/>
        <w:spacing w:line="480" w:lineRule="auto"/>
        <w:ind w:left="630"/>
        <w:jc w:val="both"/>
        <w:rPr>
          <w:rFonts w:ascii="Times New Roman" w:hAnsi="Times New Roman" w:cs="Times New Roman"/>
          <w:bCs/>
          <w:i/>
          <w:iCs/>
          <w:sz w:val="28"/>
          <w:szCs w:val="28"/>
        </w:rPr>
      </w:pPr>
      <w:r w:rsidRPr="00AD3C56">
        <w:rPr>
          <w:rFonts w:ascii="Times New Roman" w:hAnsi="Times New Roman" w:cs="Times New Roman"/>
          <w:bCs/>
          <w:i/>
          <w:iCs/>
          <w:sz w:val="28"/>
          <w:szCs w:val="28"/>
        </w:rPr>
        <w:t>My findings on</w:t>
      </w:r>
      <w:r w:rsidR="00454802">
        <w:rPr>
          <w:rFonts w:ascii="Times New Roman" w:hAnsi="Times New Roman" w:cs="Times New Roman"/>
          <w:bCs/>
          <w:i/>
          <w:iCs/>
          <w:sz w:val="28"/>
          <w:szCs w:val="28"/>
        </w:rPr>
        <w:t xml:space="preserve"> the points emerged and </w:t>
      </w:r>
      <w:r w:rsidRPr="00AD3C56">
        <w:rPr>
          <w:rFonts w:ascii="Times New Roman" w:hAnsi="Times New Roman" w:cs="Times New Roman"/>
          <w:bCs/>
          <w:i/>
          <w:iCs/>
          <w:sz w:val="28"/>
          <w:szCs w:val="28"/>
        </w:rPr>
        <w:t>deliberated</w:t>
      </w:r>
      <w:r w:rsidR="00454802">
        <w:rPr>
          <w:rFonts w:ascii="Times New Roman" w:hAnsi="Times New Roman" w:cs="Times New Roman"/>
          <w:bCs/>
          <w:i/>
          <w:iCs/>
          <w:sz w:val="28"/>
          <w:szCs w:val="28"/>
        </w:rPr>
        <w:t>/</w:t>
      </w:r>
      <w:r w:rsidR="00136B73">
        <w:rPr>
          <w:rFonts w:ascii="Times New Roman" w:hAnsi="Times New Roman" w:cs="Times New Roman"/>
          <w:bCs/>
          <w:i/>
          <w:iCs/>
          <w:sz w:val="28"/>
          <w:szCs w:val="28"/>
        </w:rPr>
        <w:t>analysed</w:t>
      </w:r>
      <w:r w:rsidRPr="00AD3C56">
        <w:rPr>
          <w:rFonts w:ascii="Times New Roman" w:hAnsi="Times New Roman" w:cs="Times New Roman"/>
          <w:bCs/>
          <w:i/>
          <w:iCs/>
          <w:sz w:val="28"/>
          <w:szCs w:val="28"/>
        </w:rPr>
        <w:t xml:space="preserve"> are as under:</w:t>
      </w:r>
    </w:p>
    <w:p w:rsidR="00E4402F" w:rsidRDefault="00CB39F6" w:rsidP="00831AF3">
      <w:pPr>
        <w:pStyle w:val="ListParagraph"/>
        <w:numPr>
          <w:ilvl w:val="0"/>
          <w:numId w:val="17"/>
        </w:numPr>
        <w:spacing w:line="48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present dispute arose after the Appellant </w:t>
      </w:r>
      <w:r w:rsidR="00B35790">
        <w:rPr>
          <w:rFonts w:ascii="Times New Roman" w:hAnsi="Times New Roman" w:cs="Times New Roman"/>
          <w:bCs/>
          <w:sz w:val="28"/>
          <w:szCs w:val="28"/>
        </w:rPr>
        <w:t>challenged the working of Single</w:t>
      </w:r>
      <w:r>
        <w:rPr>
          <w:rFonts w:ascii="Times New Roman" w:hAnsi="Times New Roman" w:cs="Times New Roman"/>
          <w:bCs/>
          <w:sz w:val="28"/>
          <w:szCs w:val="28"/>
        </w:rPr>
        <w:t xml:space="preserve"> Phase</w:t>
      </w:r>
      <w:r w:rsidR="000D0135">
        <w:rPr>
          <w:rFonts w:ascii="Times New Roman" w:hAnsi="Times New Roman" w:cs="Times New Roman"/>
          <w:bCs/>
          <w:sz w:val="28"/>
          <w:szCs w:val="28"/>
        </w:rPr>
        <w:t>, Two Wire, 10-</w:t>
      </w:r>
      <w:r>
        <w:rPr>
          <w:rFonts w:ascii="Times New Roman" w:hAnsi="Times New Roman" w:cs="Times New Roman"/>
          <w:bCs/>
          <w:sz w:val="28"/>
          <w:szCs w:val="28"/>
        </w:rPr>
        <w:t>4</w:t>
      </w:r>
      <w:r w:rsidR="000D0135">
        <w:rPr>
          <w:rFonts w:ascii="Times New Roman" w:hAnsi="Times New Roman" w:cs="Times New Roman"/>
          <w:bCs/>
          <w:sz w:val="28"/>
          <w:szCs w:val="28"/>
        </w:rPr>
        <w:t>0</w:t>
      </w:r>
      <w:r>
        <w:rPr>
          <w:rFonts w:ascii="Times New Roman" w:hAnsi="Times New Roman" w:cs="Times New Roman"/>
          <w:bCs/>
          <w:sz w:val="28"/>
          <w:szCs w:val="28"/>
        </w:rPr>
        <w:t xml:space="preserve"> Amp</w:t>
      </w:r>
      <w:r w:rsidR="00E255F7">
        <w:rPr>
          <w:rFonts w:ascii="Times New Roman" w:hAnsi="Times New Roman" w:cs="Times New Roman"/>
          <w:bCs/>
          <w:sz w:val="28"/>
          <w:szCs w:val="28"/>
        </w:rPr>
        <w:t xml:space="preserve">. Static Energy Meter (without Optical </w:t>
      </w:r>
      <w:r w:rsidR="00E255F7">
        <w:rPr>
          <w:rFonts w:ascii="Times New Roman" w:hAnsi="Times New Roman" w:cs="Times New Roman"/>
          <w:bCs/>
          <w:sz w:val="28"/>
          <w:szCs w:val="28"/>
          <w:lang w:val="en-IN"/>
        </w:rPr>
        <w:t>P</w:t>
      </w:r>
      <w:r w:rsidR="00740BCE">
        <w:rPr>
          <w:rFonts w:ascii="Times New Roman" w:hAnsi="Times New Roman" w:cs="Times New Roman"/>
          <w:bCs/>
          <w:sz w:val="28"/>
          <w:szCs w:val="28"/>
        </w:rPr>
        <w:t>o</w:t>
      </w:r>
      <w:r>
        <w:rPr>
          <w:rFonts w:ascii="Times New Roman" w:hAnsi="Times New Roman" w:cs="Times New Roman"/>
          <w:bCs/>
          <w:sz w:val="28"/>
          <w:szCs w:val="28"/>
        </w:rPr>
        <w:t>rt) on 03.05.2019. The connection of the Appellant was a Domestic Supply Category connecti</w:t>
      </w:r>
      <w:r w:rsidR="000D001A">
        <w:rPr>
          <w:rFonts w:ascii="Times New Roman" w:hAnsi="Times New Roman" w:cs="Times New Roman"/>
          <w:bCs/>
          <w:sz w:val="28"/>
          <w:szCs w:val="28"/>
        </w:rPr>
        <w:t>on with sanctioned load of 0.4</w:t>
      </w:r>
      <w:r>
        <w:rPr>
          <w:rFonts w:ascii="Times New Roman" w:hAnsi="Times New Roman" w:cs="Times New Roman"/>
          <w:bCs/>
          <w:sz w:val="28"/>
          <w:szCs w:val="28"/>
        </w:rPr>
        <w:t xml:space="preserve"> kW.</w:t>
      </w:r>
      <w:r w:rsidR="005A17A3">
        <w:rPr>
          <w:rFonts w:ascii="Times New Roman" w:hAnsi="Times New Roman" w:cs="Times New Roman"/>
          <w:bCs/>
          <w:sz w:val="28"/>
          <w:szCs w:val="28"/>
        </w:rPr>
        <w:t xml:space="preserve"> After checking, the Energy Meter was replaced on 05.05.2019 at final reading of 31,330 kWh. Subsequently, a</w:t>
      </w:r>
      <w:r w:rsidR="005B039C">
        <w:rPr>
          <w:rFonts w:ascii="Times New Roman" w:hAnsi="Times New Roman" w:cs="Times New Roman"/>
          <w:bCs/>
          <w:sz w:val="28"/>
          <w:szCs w:val="28"/>
        </w:rPr>
        <w:t>n</w:t>
      </w:r>
      <w:r w:rsidR="005A17A3">
        <w:rPr>
          <w:rFonts w:ascii="Times New Roman" w:hAnsi="Times New Roman" w:cs="Times New Roman"/>
          <w:bCs/>
          <w:sz w:val="28"/>
          <w:szCs w:val="28"/>
        </w:rPr>
        <w:t xml:space="preserve"> energy bill dated 21.06.2019 with consumption of 20,562 units (including 20,518 units of old Energy Meter and 44</w:t>
      </w:r>
      <w:r w:rsidR="00486B13">
        <w:rPr>
          <w:rFonts w:ascii="Times New Roman" w:hAnsi="Times New Roman" w:cs="Times New Roman"/>
          <w:bCs/>
          <w:sz w:val="28"/>
          <w:szCs w:val="28"/>
        </w:rPr>
        <w:t xml:space="preserve"> units</w:t>
      </w:r>
      <w:r w:rsidR="005A17A3">
        <w:rPr>
          <w:rFonts w:ascii="Times New Roman" w:hAnsi="Times New Roman" w:cs="Times New Roman"/>
          <w:bCs/>
          <w:sz w:val="28"/>
          <w:szCs w:val="28"/>
        </w:rPr>
        <w:t xml:space="preserve"> of new Energy Meter) </w:t>
      </w:r>
      <w:r w:rsidR="005A17A3">
        <w:rPr>
          <w:rFonts w:ascii="Times New Roman" w:hAnsi="Times New Roman" w:cs="Times New Roman"/>
          <w:bCs/>
          <w:sz w:val="28"/>
          <w:szCs w:val="28"/>
        </w:rPr>
        <w:lastRenderedPageBreak/>
        <w:t xml:space="preserve">amounting to ₹ </w:t>
      </w:r>
      <w:r w:rsidR="008F275E">
        <w:rPr>
          <w:rFonts w:ascii="Times New Roman" w:hAnsi="Times New Roman" w:cs="Times New Roman"/>
          <w:bCs/>
          <w:sz w:val="28"/>
          <w:szCs w:val="28"/>
        </w:rPr>
        <w:t>1,83,680/-</w:t>
      </w:r>
      <w:r w:rsidR="005A17A3">
        <w:rPr>
          <w:rFonts w:ascii="Times New Roman" w:hAnsi="Times New Roman" w:cs="Times New Roman"/>
          <w:bCs/>
          <w:sz w:val="28"/>
          <w:szCs w:val="28"/>
        </w:rPr>
        <w:t xml:space="preserve"> was issued to the Appellant. Thereafter,</w:t>
      </w:r>
      <w:r w:rsidR="00BD3674">
        <w:rPr>
          <w:rFonts w:ascii="Times New Roman" w:hAnsi="Times New Roman" w:cs="Times New Roman"/>
          <w:bCs/>
          <w:sz w:val="28"/>
          <w:szCs w:val="28"/>
        </w:rPr>
        <w:t xml:space="preserve"> the Energy Meter was got checked on 22.08.2019 from ME Laboratory, Ludhiana which reported that accuracy of the Energy Mete</w:t>
      </w:r>
      <w:r w:rsidR="00437C41">
        <w:rPr>
          <w:rFonts w:ascii="Times New Roman" w:hAnsi="Times New Roman" w:cs="Times New Roman"/>
          <w:bCs/>
          <w:sz w:val="28"/>
          <w:szCs w:val="28"/>
        </w:rPr>
        <w:t>r was within permissible limits and</w:t>
      </w:r>
      <w:r w:rsidR="00BD3674">
        <w:rPr>
          <w:rFonts w:ascii="Times New Roman" w:hAnsi="Times New Roman" w:cs="Times New Roman"/>
          <w:bCs/>
          <w:sz w:val="28"/>
          <w:szCs w:val="28"/>
        </w:rPr>
        <w:t xml:space="preserve"> Ultrasonic welding of </w:t>
      </w:r>
      <w:r w:rsidR="00437C41">
        <w:rPr>
          <w:rFonts w:ascii="Times New Roman" w:hAnsi="Times New Roman" w:cs="Times New Roman"/>
          <w:bCs/>
          <w:sz w:val="28"/>
          <w:szCs w:val="28"/>
        </w:rPr>
        <w:t>Meter C</w:t>
      </w:r>
      <w:r w:rsidR="00BD3674">
        <w:rPr>
          <w:rFonts w:ascii="Times New Roman" w:hAnsi="Times New Roman" w:cs="Times New Roman"/>
          <w:bCs/>
          <w:sz w:val="28"/>
          <w:szCs w:val="28"/>
        </w:rPr>
        <w:t xml:space="preserve">over was intact. However, the Energy Meter was declared </w:t>
      </w:r>
      <w:r w:rsidR="00D90DED">
        <w:rPr>
          <w:rFonts w:ascii="Times New Roman" w:hAnsi="Times New Roman" w:cs="Times New Roman"/>
          <w:bCs/>
          <w:sz w:val="28"/>
          <w:szCs w:val="28"/>
        </w:rPr>
        <w:t>“Burnt” and final reading was mentioned as 31,330 kWh.</w:t>
      </w:r>
      <w:r w:rsidR="00CB616A">
        <w:rPr>
          <w:rFonts w:ascii="Times New Roman" w:hAnsi="Times New Roman" w:cs="Times New Roman"/>
          <w:bCs/>
          <w:sz w:val="28"/>
          <w:szCs w:val="28"/>
        </w:rPr>
        <w:t xml:space="preserve"> However, DDL of the disputed Energy Meter could not be taken as it had no Optical Port.</w:t>
      </w:r>
      <w:r w:rsidR="00951B9F">
        <w:rPr>
          <w:rFonts w:ascii="Times New Roman" w:hAnsi="Times New Roman" w:cs="Times New Roman"/>
          <w:bCs/>
          <w:sz w:val="28"/>
          <w:szCs w:val="28"/>
        </w:rPr>
        <w:t xml:space="preserve"> Aggrieved, the App</w:t>
      </w:r>
      <w:r w:rsidR="009906F4">
        <w:rPr>
          <w:rFonts w:ascii="Times New Roman" w:hAnsi="Times New Roman" w:cs="Times New Roman"/>
          <w:bCs/>
          <w:sz w:val="28"/>
          <w:szCs w:val="28"/>
        </w:rPr>
        <w:t>ellant filed a case</w:t>
      </w:r>
      <w:r w:rsidR="00951B9F">
        <w:rPr>
          <w:rFonts w:ascii="Times New Roman" w:hAnsi="Times New Roman" w:cs="Times New Roman"/>
          <w:bCs/>
          <w:sz w:val="28"/>
          <w:szCs w:val="28"/>
        </w:rPr>
        <w:t xml:space="preserve"> bearing No.</w:t>
      </w:r>
      <w:r w:rsidR="000B6627">
        <w:rPr>
          <w:rFonts w:ascii="Times New Roman" w:hAnsi="Times New Roman" w:cs="Times New Roman"/>
          <w:bCs/>
          <w:sz w:val="28"/>
          <w:szCs w:val="28"/>
        </w:rPr>
        <w:t xml:space="preserve"> </w:t>
      </w:r>
      <w:r w:rsidR="00951B9F">
        <w:rPr>
          <w:rFonts w:ascii="Times New Roman" w:hAnsi="Times New Roman" w:cs="Times New Roman"/>
          <w:bCs/>
          <w:sz w:val="28"/>
          <w:szCs w:val="28"/>
        </w:rPr>
        <w:t>237 of 2019 in the office of the CGRF, Ludhiana which decided, vide order dated 18.11.2019, that the account of the Appellant for the period from 01/2013 to 05.05.2019 (date of replacement of the Energy Meter)</w:t>
      </w:r>
      <w:r w:rsidR="009D16B5">
        <w:rPr>
          <w:rFonts w:ascii="Times New Roman" w:hAnsi="Times New Roman" w:cs="Times New Roman"/>
          <w:bCs/>
          <w:sz w:val="28"/>
          <w:szCs w:val="28"/>
        </w:rPr>
        <w:t xml:space="preserve"> be overhauled</w:t>
      </w:r>
      <w:r w:rsidR="00951B9F">
        <w:rPr>
          <w:rFonts w:ascii="Times New Roman" w:hAnsi="Times New Roman" w:cs="Times New Roman"/>
          <w:bCs/>
          <w:sz w:val="28"/>
          <w:szCs w:val="28"/>
        </w:rPr>
        <w:t xml:space="preserve"> by </w:t>
      </w:r>
      <w:r w:rsidR="009D16B5">
        <w:rPr>
          <w:rFonts w:ascii="Times New Roman" w:hAnsi="Times New Roman" w:cs="Times New Roman"/>
          <w:bCs/>
          <w:sz w:val="28"/>
          <w:szCs w:val="28"/>
        </w:rPr>
        <w:t xml:space="preserve">dividing </w:t>
      </w:r>
      <w:r w:rsidR="00951B9F">
        <w:rPr>
          <w:rFonts w:ascii="Times New Roman" w:hAnsi="Times New Roman" w:cs="Times New Roman"/>
          <w:bCs/>
          <w:sz w:val="28"/>
          <w:szCs w:val="28"/>
        </w:rPr>
        <w:t xml:space="preserve">the energy consumption </w:t>
      </w:r>
      <w:r w:rsidR="006D6A6C">
        <w:rPr>
          <w:rFonts w:ascii="Times New Roman" w:hAnsi="Times New Roman" w:cs="Times New Roman"/>
          <w:bCs/>
          <w:sz w:val="28"/>
          <w:szCs w:val="28"/>
        </w:rPr>
        <w:t xml:space="preserve">of 21,511 </w:t>
      </w:r>
      <w:r w:rsidR="004F707D">
        <w:rPr>
          <w:rFonts w:ascii="Times New Roman" w:hAnsi="Times New Roman" w:cs="Times New Roman"/>
          <w:bCs/>
          <w:sz w:val="28"/>
          <w:szCs w:val="28"/>
        </w:rPr>
        <w:t>units</w:t>
      </w:r>
      <w:r w:rsidR="006D6A6C">
        <w:rPr>
          <w:rFonts w:ascii="Times New Roman" w:hAnsi="Times New Roman" w:cs="Times New Roman"/>
          <w:bCs/>
          <w:sz w:val="28"/>
          <w:szCs w:val="28"/>
        </w:rPr>
        <w:t xml:space="preserve"> </w:t>
      </w:r>
      <w:r w:rsidR="00951B9F">
        <w:rPr>
          <w:rFonts w:ascii="Times New Roman" w:hAnsi="Times New Roman" w:cs="Times New Roman"/>
          <w:bCs/>
          <w:sz w:val="28"/>
          <w:szCs w:val="28"/>
        </w:rPr>
        <w:t xml:space="preserve">equally during this period and applying Tariff as applicable from time to time. The said decision of the Forum was based on </w:t>
      </w:r>
      <w:r w:rsidR="00F1324D">
        <w:rPr>
          <w:rFonts w:ascii="Times New Roman" w:hAnsi="Times New Roman" w:cs="Times New Roman"/>
          <w:bCs/>
          <w:sz w:val="28"/>
          <w:szCs w:val="28"/>
        </w:rPr>
        <w:t xml:space="preserve">the </w:t>
      </w:r>
      <w:r w:rsidR="00951B9F">
        <w:rPr>
          <w:rFonts w:ascii="Times New Roman" w:hAnsi="Times New Roman" w:cs="Times New Roman"/>
          <w:bCs/>
          <w:sz w:val="28"/>
          <w:szCs w:val="28"/>
        </w:rPr>
        <w:t xml:space="preserve">consideration of accumulation of reading of the Energy Meter by the Meter Reader as </w:t>
      </w:r>
      <w:r w:rsidR="00A31E1B">
        <w:rPr>
          <w:rFonts w:ascii="Times New Roman" w:hAnsi="Times New Roman" w:cs="Times New Roman"/>
          <w:bCs/>
          <w:sz w:val="28"/>
          <w:szCs w:val="28"/>
        </w:rPr>
        <w:t>observed</w:t>
      </w:r>
      <w:r w:rsidR="004B4E4E">
        <w:rPr>
          <w:rFonts w:ascii="Times New Roman" w:hAnsi="Times New Roman" w:cs="Times New Roman"/>
          <w:bCs/>
          <w:sz w:val="28"/>
          <w:szCs w:val="28"/>
        </w:rPr>
        <w:t xml:space="preserve"> from the </w:t>
      </w:r>
      <w:r w:rsidR="00951B9F">
        <w:rPr>
          <w:rFonts w:ascii="Times New Roman" w:hAnsi="Times New Roman" w:cs="Times New Roman"/>
          <w:bCs/>
          <w:sz w:val="28"/>
          <w:szCs w:val="28"/>
        </w:rPr>
        <w:t>final reading recorded by t</w:t>
      </w:r>
      <w:r w:rsidR="001E33B7">
        <w:rPr>
          <w:rFonts w:ascii="Times New Roman" w:hAnsi="Times New Roman" w:cs="Times New Roman"/>
          <w:bCs/>
          <w:sz w:val="28"/>
          <w:szCs w:val="28"/>
        </w:rPr>
        <w:t>he ME Laboratory, Ludhiana on 22.08</w:t>
      </w:r>
      <w:r w:rsidR="00951B9F">
        <w:rPr>
          <w:rFonts w:ascii="Times New Roman" w:hAnsi="Times New Roman" w:cs="Times New Roman"/>
          <w:bCs/>
          <w:sz w:val="28"/>
          <w:szCs w:val="28"/>
        </w:rPr>
        <w:t>.2019.</w:t>
      </w:r>
    </w:p>
    <w:p w:rsidR="00302D86" w:rsidRDefault="00302D86" w:rsidP="00831AF3">
      <w:pPr>
        <w:pStyle w:val="ListParagraph"/>
        <w:numPr>
          <w:ilvl w:val="0"/>
          <w:numId w:val="17"/>
        </w:numPr>
        <w:spacing w:line="48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As per material on record, the details of the energy consumption for the years 2009 to 2019 are as under:</w:t>
      </w:r>
    </w:p>
    <w:tbl>
      <w:tblPr>
        <w:tblStyle w:val="TableGrid"/>
        <w:tblW w:w="0" w:type="auto"/>
        <w:tblInd w:w="1242" w:type="dxa"/>
        <w:tblLook w:val="04A0"/>
      </w:tblPr>
      <w:tblGrid>
        <w:gridCol w:w="3402"/>
        <w:gridCol w:w="2977"/>
      </w:tblGrid>
      <w:tr w:rsidR="001B4B63" w:rsidTr="001B4B63">
        <w:tc>
          <w:tcPr>
            <w:tcW w:w="3402" w:type="dxa"/>
          </w:tcPr>
          <w:p w:rsidR="00AF7F9D" w:rsidRDefault="000564B8" w:rsidP="00291E34">
            <w:pPr>
              <w:pStyle w:val="ListParagraph"/>
              <w:spacing w:line="480" w:lineRule="auto"/>
              <w:ind w:left="0"/>
              <w:rPr>
                <w:rFonts w:ascii="Times New Roman" w:hAnsi="Times New Roman" w:cs="Times New Roman"/>
                <w:bCs/>
                <w:sz w:val="28"/>
                <w:szCs w:val="28"/>
              </w:rPr>
            </w:pPr>
            <w:r>
              <w:rPr>
                <w:rFonts w:ascii="Times New Roman" w:hAnsi="Times New Roman" w:cs="Times New Roman"/>
                <w:bCs/>
                <w:sz w:val="28"/>
                <w:szCs w:val="28"/>
              </w:rPr>
              <w:t>Year</w:t>
            </w:r>
          </w:p>
        </w:tc>
        <w:tc>
          <w:tcPr>
            <w:tcW w:w="2977" w:type="dxa"/>
          </w:tcPr>
          <w:p w:rsidR="00632EFB" w:rsidRPr="00632EFB" w:rsidRDefault="000564B8" w:rsidP="00632EFB">
            <w:pPr>
              <w:pStyle w:val="NoSpacing"/>
              <w:rPr>
                <w:rFonts w:ascii="Times New Roman" w:hAnsi="Times New Roman" w:cs="Times New Roman"/>
                <w:sz w:val="28"/>
                <w:szCs w:val="28"/>
              </w:rPr>
            </w:pPr>
            <w:r w:rsidRPr="00632EFB">
              <w:rPr>
                <w:rFonts w:ascii="Times New Roman" w:hAnsi="Times New Roman" w:cs="Times New Roman"/>
                <w:sz w:val="28"/>
                <w:szCs w:val="28"/>
              </w:rPr>
              <w:t xml:space="preserve">Energy Consumption </w:t>
            </w:r>
          </w:p>
          <w:p w:rsidR="00AF7F9D" w:rsidRDefault="00850D96" w:rsidP="00632EFB">
            <w:pPr>
              <w:pStyle w:val="NoSpacing"/>
              <w:rPr>
                <w:sz w:val="28"/>
                <w:szCs w:val="28"/>
              </w:rPr>
            </w:pPr>
            <w:r>
              <w:rPr>
                <w:rFonts w:ascii="Times New Roman" w:hAnsi="Times New Roman" w:cs="Times New Roman"/>
                <w:sz w:val="28"/>
                <w:szCs w:val="28"/>
              </w:rPr>
              <w:t>(</w:t>
            </w:r>
            <w:r w:rsidR="00F7576A">
              <w:rPr>
                <w:rFonts w:ascii="Times New Roman" w:hAnsi="Times New Roman" w:cs="Times New Roman"/>
                <w:sz w:val="28"/>
                <w:szCs w:val="28"/>
              </w:rPr>
              <w:t>kWh</w:t>
            </w:r>
            <w:r>
              <w:rPr>
                <w:rFonts w:ascii="Times New Roman" w:hAnsi="Times New Roman" w:cs="Times New Roman"/>
                <w:sz w:val="28"/>
                <w:szCs w:val="28"/>
              </w:rPr>
              <w:t>)</w:t>
            </w:r>
          </w:p>
        </w:tc>
      </w:tr>
      <w:tr w:rsidR="001B4B63" w:rsidTr="001B4B63">
        <w:tc>
          <w:tcPr>
            <w:tcW w:w="3402" w:type="dxa"/>
          </w:tcPr>
          <w:p w:rsidR="00AF7F9D" w:rsidRDefault="00364D53" w:rsidP="00291E34">
            <w:pPr>
              <w:pStyle w:val="ListParagraph"/>
              <w:spacing w:line="480" w:lineRule="auto"/>
              <w:ind w:left="0"/>
              <w:rPr>
                <w:rFonts w:ascii="Times New Roman" w:hAnsi="Times New Roman" w:cs="Times New Roman"/>
                <w:bCs/>
                <w:sz w:val="28"/>
                <w:szCs w:val="28"/>
              </w:rPr>
            </w:pPr>
            <w:r>
              <w:rPr>
                <w:rFonts w:ascii="Times New Roman" w:hAnsi="Times New Roman" w:cs="Times New Roman"/>
                <w:bCs/>
                <w:sz w:val="28"/>
                <w:szCs w:val="28"/>
              </w:rPr>
              <w:t>2009</w:t>
            </w:r>
          </w:p>
        </w:tc>
        <w:tc>
          <w:tcPr>
            <w:tcW w:w="2977" w:type="dxa"/>
          </w:tcPr>
          <w:p w:rsidR="00AF7F9D" w:rsidRDefault="004F49DA" w:rsidP="00AF7F9D">
            <w:pPr>
              <w:pStyle w:val="ListParagraph"/>
              <w:spacing w:line="480" w:lineRule="auto"/>
              <w:ind w:left="0"/>
              <w:jc w:val="both"/>
              <w:rPr>
                <w:rFonts w:ascii="Times New Roman" w:hAnsi="Times New Roman" w:cs="Times New Roman"/>
                <w:bCs/>
                <w:sz w:val="28"/>
                <w:szCs w:val="28"/>
              </w:rPr>
            </w:pPr>
            <w:r>
              <w:rPr>
                <w:rFonts w:ascii="Times New Roman" w:hAnsi="Times New Roman" w:cs="Times New Roman"/>
                <w:bCs/>
                <w:sz w:val="28"/>
                <w:szCs w:val="28"/>
              </w:rPr>
              <w:t>1690</w:t>
            </w:r>
          </w:p>
        </w:tc>
      </w:tr>
      <w:tr w:rsidR="001B4B63" w:rsidTr="001B4B63">
        <w:tc>
          <w:tcPr>
            <w:tcW w:w="3402" w:type="dxa"/>
          </w:tcPr>
          <w:p w:rsidR="00AF7F9D" w:rsidRDefault="00364D53" w:rsidP="00291E34">
            <w:pPr>
              <w:pStyle w:val="ListParagraph"/>
              <w:spacing w:line="480" w:lineRule="auto"/>
              <w:ind w:left="0"/>
              <w:rPr>
                <w:rFonts w:ascii="Times New Roman" w:hAnsi="Times New Roman" w:cs="Times New Roman"/>
                <w:bCs/>
                <w:sz w:val="28"/>
                <w:szCs w:val="28"/>
              </w:rPr>
            </w:pPr>
            <w:r>
              <w:rPr>
                <w:rFonts w:ascii="Times New Roman" w:hAnsi="Times New Roman" w:cs="Times New Roman"/>
                <w:bCs/>
                <w:sz w:val="28"/>
                <w:szCs w:val="28"/>
              </w:rPr>
              <w:t>2010</w:t>
            </w:r>
          </w:p>
        </w:tc>
        <w:tc>
          <w:tcPr>
            <w:tcW w:w="2977" w:type="dxa"/>
          </w:tcPr>
          <w:p w:rsidR="00AF7F9D" w:rsidRDefault="004F49DA" w:rsidP="00AF7F9D">
            <w:pPr>
              <w:pStyle w:val="ListParagraph"/>
              <w:spacing w:line="480" w:lineRule="auto"/>
              <w:ind w:left="0"/>
              <w:jc w:val="both"/>
              <w:rPr>
                <w:rFonts w:ascii="Times New Roman" w:hAnsi="Times New Roman" w:cs="Times New Roman"/>
                <w:bCs/>
                <w:sz w:val="28"/>
                <w:szCs w:val="28"/>
              </w:rPr>
            </w:pPr>
            <w:r>
              <w:rPr>
                <w:rFonts w:ascii="Times New Roman" w:hAnsi="Times New Roman" w:cs="Times New Roman"/>
                <w:bCs/>
                <w:sz w:val="28"/>
                <w:szCs w:val="28"/>
              </w:rPr>
              <w:t>1959</w:t>
            </w:r>
          </w:p>
        </w:tc>
      </w:tr>
      <w:tr w:rsidR="001B4B63" w:rsidTr="001B4B63">
        <w:tc>
          <w:tcPr>
            <w:tcW w:w="3402" w:type="dxa"/>
          </w:tcPr>
          <w:p w:rsidR="00AF7F9D" w:rsidRDefault="00364D53" w:rsidP="00291E34">
            <w:pPr>
              <w:pStyle w:val="ListParagraph"/>
              <w:spacing w:line="480" w:lineRule="auto"/>
              <w:ind w:left="0"/>
              <w:rPr>
                <w:rFonts w:ascii="Times New Roman" w:hAnsi="Times New Roman" w:cs="Times New Roman"/>
                <w:bCs/>
                <w:sz w:val="28"/>
                <w:szCs w:val="28"/>
              </w:rPr>
            </w:pPr>
            <w:r>
              <w:rPr>
                <w:rFonts w:ascii="Times New Roman" w:hAnsi="Times New Roman" w:cs="Times New Roman"/>
                <w:bCs/>
                <w:sz w:val="28"/>
                <w:szCs w:val="28"/>
              </w:rPr>
              <w:t>2011</w:t>
            </w:r>
          </w:p>
        </w:tc>
        <w:tc>
          <w:tcPr>
            <w:tcW w:w="2977" w:type="dxa"/>
          </w:tcPr>
          <w:p w:rsidR="00AF7F9D" w:rsidRDefault="004F49DA" w:rsidP="00AF7F9D">
            <w:pPr>
              <w:pStyle w:val="ListParagraph"/>
              <w:spacing w:line="480" w:lineRule="auto"/>
              <w:ind w:left="0"/>
              <w:jc w:val="both"/>
              <w:rPr>
                <w:rFonts w:ascii="Times New Roman" w:hAnsi="Times New Roman" w:cs="Times New Roman"/>
                <w:bCs/>
                <w:sz w:val="28"/>
                <w:szCs w:val="28"/>
              </w:rPr>
            </w:pPr>
            <w:r>
              <w:rPr>
                <w:rFonts w:ascii="Times New Roman" w:hAnsi="Times New Roman" w:cs="Times New Roman"/>
                <w:bCs/>
                <w:sz w:val="28"/>
                <w:szCs w:val="28"/>
              </w:rPr>
              <w:t>2007</w:t>
            </w:r>
          </w:p>
        </w:tc>
      </w:tr>
      <w:tr w:rsidR="001B4B63" w:rsidTr="001B4B63">
        <w:tc>
          <w:tcPr>
            <w:tcW w:w="3402" w:type="dxa"/>
          </w:tcPr>
          <w:p w:rsidR="00AF7F9D" w:rsidRDefault="00364D53" w:rsidP="00291E34">
            <w:pPr>
              <w:pStyle w:val="ListParagraph"/>
              <w:spacing w:line="480" w:lineRule="auto"/>
              <w:ind w:left="0"/>
              <w:rPr>
                <w:rFonts w:ascii="Times New Roman" w:hAnsi="Times New Roman" w:cs="Times New Roman"/>
                <w:bCs/>
                <w:sz w:val="28"/>
                <w:szCs w:val="28"/>
              </w:rPr>
            </w:pPr>
            <w:r>
              <w:rPr>
                <w:rFonts w:ascii="Times New Roman" w:hAnsi="Times New Roman" w:cs="Times New Roman"/>
                <w:bCs/>
                <w:sz w:val="28"/>
                <w:szCs w:val="28"/>
              </w:rPr>
              <w:t>2012</w:t>
            </w:r>
          </w:p>
        </w:tc>
        <w:tc>
          <w:tcPr>
            <w:tcW w:w="2977" w:type="dxa"/>
          </w:tcPr>
          <w:p w:rsidR="00AF7F9D" w:rsidRDefault="004F49DA" w:rsidP="00AF7F9D">
            <w:pPr>
              <w:pStyle w:val="ListParagraph"/>
              <w:spacing w:line="480" w:lineRule="auto"/>
              <w:ind w:left="0"/>
              <w:jc w:val="both"/>
              <w:rPr>
                <w:rFonts w:ascii="Times New Roman" w:hAnsi="Times New Roman" w:cs="Times New Roman"/>
                <w:bCs/>
                <w:sz w:val="28"/>
                <w:szCs w:val="28"/>
              </w:rPr>
            </w:pPr>
            <w:r>
              <w:rPr>
                <w:rFonts w:ascii="Times New Roman" w:hAnsi="Times New Roman" w:cs="Times New Roman"/>
                <w:bCs/>
                <w:sz w:val="28"/>
                <w:szCs w:val="28"/>
              </w:rPr>
              <w:t>1819</w:t>
            </w:r>
          </w:p>
        </w:tc>
      </w:tr>
      <w:tr w:rsidR="001B4B63" w:rsidTr="001B4B63">
        <w:tc>
          <w:tcPr>
            <w:tcW w:w="3402" w:type="dxa"/>
          </w:tcPr>
          <w:p w:rsidR="00AF7F9D" w:rsidRDefault="00364D53" w:rsidP="00291E34">
            <w:pPr>
              <w:pStyle w:val="ListParagraph"/>
              <w:spacing w:line="480" w:lineRule="auto"/>
              <w:ind w:left="0"/>
              <w:rPr>
                <w:rFonts w:ascii="Times New Roman" w:hAnsi="Times New Roman" w:cs="Times New Roman"/>
                <w:bCs/>
                <w:sz w:val="28"/>
                <w:szCs w:val="28"/>
              </w:rPr>
            </w:pPr>
            <w:r>
              <w:rPr>
                <w:rFonts w:ascii="Times New Roman" w:hAnsi="Times New Roman" w:cs="Times New Roman"/>
                <w:bCs/>
                <w:sz w:val="28"/>
                <w:szCs w:val="28"/>
              </w:rPr>
              <w:t>2013</w:t>
            </w:r>
          </w:p>
        </w:tc>
        <w:tc>
          <w:tcPr>
            <w:tcW w:w="2977" w:type="dxa"/>
          </w:tcPr>
          <w:p w:rsidR="00AF7F9D" w:rsidRDefault="004F49DA" w:rsidP="00AF7F9D">
            <w:pPr>
              <w:pStyle w:val="ListParagraph"/>
              <w:spacing w:line="480" w:lineRule="auto"/>
              <w:ind w:left="0"/>
              <w:jc w:val="both"/>
              <w:rPr>
                <w:rFonts w:ascii="Times New Roman" w:hAnsi="Times New Roman" w:cs="Times New Roman"/>
                <w:bCs/>
                <w:sz w:val="28"/>
                <w:szCs w:val="28"/>
              </w:rPr>
            </w:pPr>
            <w:r>
              <w:rPr>
                <w:rFonts w:ascii="Times New Roman" w:hAnsi="Times New Roman" w:cs="Times New Roman"/>
                <w:bCs/>
                <w:sz w:val="28"/>
                <w:szCs w:val="28"/>
              </w:rPr>
              <w:t>386</w:t>
            </w:r>
          </w:p>
        </w:tc>
      </w:tr>
      <w:tr w:rsidR="001B4B63" w:rsidTr="001B4B63">
        <w:tc>
          <w:tcPr>
            <w:tcW w:w="3402" w:type="dxa"/>
          </w:tcPr>
          <w:p w:rsidR="00AF7F9D" w:rsidRDefault="00364D53" w:rsidP="00291E34">
            <w:pPr>
              <w:pStyle w:val="ListParagraph"/>
              <w:spacing w:line="480" w:lineRule="auto"/>
              <w:ind w:left="0"/>
              <w:rPr>
                <w:rFonts w:ascii="Times New Roman" w:hAnsi="Times New Roman" w:cs="Times New Roman"/>
                <w:bCs/>
                <w:sz w:val="28"/>
                <w:szCs w:val="28"/>
              </w:rPr>
            </w:pPr>
            <w:r>
              <w:rPr>
                <w:rFonts w:ascii="Times New Roman" w:hAnsi="Times New Roman" w:cs="Times New Roman"/>
                <w:bCs/>
                <w:sz w:val="28"/>
                <w:szCs w:val="28"/>
              </w:rPr>
              <w:t>2014</w:t>
            </w:r>
          </w:p>
        </w:tc>
        <w:tc>
          <w:tcPr>
            <w:tcW w:w="2977" w:type="dxa"/>
          </w:tcPr>
          <w:p w:rsidR="00AF7F9D" w:rsidRDefault="004F49DA" w:rsidP="00AF7F9D">
            <w:pPr>
              <w:pStyle w:val="ListParagraph"/>
              <w:spacing w:line="480" w:lineRule="auto"/>
              <w:ind w:left="0"/>
              <w:jc w:val="both"/>
              <w:rPr>
                <w:rFonts w:ascii="Times New Roman" w:hAnsi="Times New Roman" w:cs="Times New Roman"/>
                <w:bCs/>
                <w:sz w:val="28"/>
                <w:szCs w:val="28"/>
              </w:rPr>
            </w:pPr>
            <w:r>
              <w:rPr>
                <w:rFonts w:ascii="Times New Roman" w:hAnsi="Times New Roman" w:cs="Times New Roman"/>
                <w:bCs/>
                <w:sz w:val="28"/>
                <w:szCs w:val="28"/>
              </w:rPr>
              <w:t>133</w:t>
            </w:r>
          </w:p>
        </w:tc>
      </w:tr>
      <w:tr w:rsidR="001B4B63" w:rsidTr="001B4B63">
        <w:tc>
          <w:tcPr>
            <w:tcW w:w="3402" w:type="dxa"/>
          </w:tcPr>
          <w:p w:rsidR="00AF7F9D" w:rsidRDefault="00364D53" w:rsidP="00291E34">
            <w:pPr>
              <w:pStyle w:val="ListParagraph"/>
              <w:spacing w:line="480" w:lineRule="auto"/>
              <w:ind w:left="0"/>
              <w:rPr>
                <w:rFonts w:ascii="Times New Roman" w:hAnsi="Times New Roman" w:cs="Times New Roman"/>
                <w:bCs/>
                <w:sz w:val="28"/>
                <w:szCs w:val="28"/>
              </w:rPr>
            </w:pPr>
            <w:r>
              <w:rPr>
                <w:rFonts w:ascii="Times New Roman" w:hAnsi="Times New Roman" w:cs="Times New Roman"/>
                <w:bCs/>
                <w:sz w:val="28"/>
                <w:szCs w:val="28"/>
              </w:rPr>
              <w:t>2015</w:t>
            </w:r>
          </w:p>
        </w:tc>
        <w:tc>
          <w:tcPr>
            <w:tcW w:w="2977" w:type="dxa"/>
          </w:tcPr>
          <w:p w:rsidR="00AF7F9D" w:rsidRDefault="004F49DA" w:rsidP="00AF7F9D">
            <w:pPr>
              <w:pStyle w:val="ListParagraph"/>
              <w:spacing w:line="480" w:lineRule="auto"/>
              <w:ind w:left="0"/>
              <w:jc w:val="both"/>
              <w:rPr>
                <w:rFonts w:ascii="Times New Roman" w:hAnsi="Times New Roman" w:cs="Times New Roman"/>
                <w:bCs/>
                <w:sz w:val="28"/>
                <w:szCs w:val="28"/>
              </w:rPr>
            </w:pPr>
            <w:r>
              <w:rPr>
                <w:rFonts w:ascii="Times New Roman" w:hAnsi="Times New Roman" w:cs="Times New Roman"/>
                <w:bCs/>
                <w:sz w:val="28"/>
                <w:szCs w:val="28"/>
              </w:rPr>
              <w:t>75</w:t>
            </w:r>
          </w:p>
        </w:tc>
      </w:tr>
      <w:tr w:rsidR="001B4B63" w:rsidTr="001B4B63">
        <w:tc>
          <w:tcPr>
            <w:tcW w:w="3402" w:type="dxa"/>
          </w:tcPr>
          <w:p w:rsidR="00AF7F9D" w:rsidRDefault="00364D53" w:rsidP="00291E34">
            <w:pPr>
              <w:pStyle w:val="ListParagraph"/>
              <w:spacing w:line="480" w:lineRule="auto"/>
              <w:ind w:left="0"/>
              <w:rPr>
                <w:rFonts w:ascii="Times New Roman" w:hAnsi="Times New Roman" w:cs="Times New Roman"/>
                <w:bCs/>
                <w:sz w:val="28"/>
                <w:szCs w:val="28"/>
              </w:rPr>
            </w:pPr>
            <w:r>
              <w:rPr>
                <w:rFonts w:ascii="Times New Roman" w:hAnsi="Times New Roman" w:cs="Times New Roman"/>
                <w:bCs/>
                <w:sz w:val="28"/>
                <w:szCs w:val="28"/>
              </w:rPr>
              <w:t>2016</w:t>
            </w:r>
          </w:p>
        </w:tc>
        <w:tc>
          <w:tcPr>
            <w:tcW w:w="2977" w:type="dxa"/>
          </w:tcPr>
          <w:p w:rsidR="00AF7F9D" w:rsidRDefault="004F49DA" w:rsidP="00AF7F9D">
            <w:pPr>
              <w:pStyle w:val="ListParagraph"/>
              <w:spacing w:line="480" w:lineRule="auto"/>
              <w:ind w:left="0"/>
              <w:jc w:val="both"/>
              <w:rPr>
                <w:rFonts w:ascii="Times New Roman" w:hAnsi="Times New Roman" w:cs="Times New Roman"/>
                <w:bCs/>
                <w:sz w:val="28"/>
                <w:szCs w:val="28"/>
              </w:rPr>
            </w:pPr>
            <w:r>
              <w:rPr>
                <w:rFonts w:ascii="Times New Roman" w:hAnsi="Times New Roman" w:cs="Times New Roman"/>
                <w:bCs/>
                <w:sz w:val="28"/>
                <w:szCs w:val="28"/>
              </w:rPr>
              <w:t>67</w:t>
            </w:r>
          </w:p>
        </w:tc>
      </w:tr>
      <w:tr w:rsidR="001B4B63" w:rsidTr="001B4B63">
        <w:tc>
          <w:tcPr>
            <w:tcW w:w="3402" w:type="dxa"/>
          </w:tcPr>
          <w:p w:rsidR="00AF7F9D" w:rsidRDefault="00364D53" w:rsidP="00291E34">
            <w:pPr>
              <w:pStyle w:val="ListParagraph"/>
              <w:spacing w:line="480" w:lineRule="auto"/>
              <w:ind w:left="0"/>
              <w:rPr>
                <w:rFonts w:ascii="Times New Roman" w:hAnsi="Times New Roman" w:cs="Times New Roman"/>
                <w:bCs/>
                <w:sz w:val="28"/>
                <w:szCs w:val="28"/>
              </w:rPr>
            </w:pPr>
            <w:r>
              <w:rPr>
                <w:rFonts w:ascii="Times New Roman" w:hAnsi="Times New Roman" w:cs="Times New Roman"/>
                <w:bCs/>
                <w:sz w:val="28"/>
                <w:szCs w:val="28"/>
              </w:rPr>
              <w:t>2017</w:t>
            </w:r>
          </w:p>
        </w:tc>
        <w:tc>
          <w:tcPr>
            <w:tcW w:w="2977" w:type="dxa"/>
          </w:tcPr>
          <w:p w:rsidR="00AF7F9D" w:rsidRDefault="004F49DA" w:rsidP="00AF7F9D">
            <w:pPr>
              <w:pStyle w:val="ListParagraph"/>
              <w:spacing w:line="480" w:lineRule="auto"/>
              <w:ind w:left="0"/>
              <w:jc w:val="both"/>
              <w:rPr>
                <w:rFonts w:ascii="Times New Roman" w:hAnsi="Times New Roman" w:cs="Times New Roman"/>
                <w:bCs/>
                <w:sz w:val="28"/>
                <w:szCs w:val="28"/>
              </w:rPr>
            </w:pPr>
            <w:r>
              <w:rPr>
                <w:rFonts w:ascii="Times New Roman" w:hAnsi="Times New Roman" w:cs="Times New Roman"/>
                <w:bCs/>
                <w:sz w:val="28"/>
                <w:szCs w:val="28"/>
              </w:rPr>
              <w:t>119</w:t>
            </w:r>
          </w:p>
        </w:tc>
      </w:tr>
      <w:tr w:rsidR="001B4B63" w:rsidTr="001B4B63">
        <w:tc>
          <w:tcPr>
            <w:tcW w:w="3402" w:type="dxa"/>
          </w:tcPr>
          <w:p w:rsidR="00AF7F9D" w:rsidRDefault="00364D53" w:rsidP="00291E34">
            <w:pPr>
              <w:pStyle w:val="ListParagraph"/>
              <w:spacing w:line="480" w:lineRule="auto"/>
              <w:ind w:left="0"/>
              <w:rPr>
                <w:rFonts w:ascii="Times New Roman" w:hAnsi="Times New Roman" w:cs="Times New Roman"/>
                <w:bCs/>
                <w:sz w:val="28"/>
                <w:szCs w:val="28"/>
              </w:rPr>
            </w:pPr>
            <w:r>
              <w:rPr>
                <w:rFonts w:ascii="Times New Roman" w:hAnsi="Times New Roman" w:cs="Times New Roman"/>
                <w:bCs/>
                <w:sz w:val="28"/>
                <w:szCs w:val="28"/>
              </w:rPr>
              <w:t>2018</w:t>
            </w:r>
          </w:p>
        </w:tc>
        <w:tc>
          <w:tcPr>
            <w:tcW w:w="2977" w:type="dxa"/>
          </w:tcPr>
          <w:p w:rsidR="00AF7F9D" w:rsidRDefault="004F49DA" w:rsidP="00AF7F9D">
            <w:pPr>
              <w:pStyle w:val="ListParagraph"/>
              <w:spacing w:line="480" w:lineRule="auto"/>
              <w:ind w:left="0"/>
              <w:jc w:val="both"/>
              <w:rPr>
                <w:rFonts w:ascii="Times New Roman" w:hAnsi="Times New Roman" w:cs="Times New Roman"/>
                <w:bCs/>
                <w:sz w:val="28"/>
                <w:szCs w:val="28"/>
              </w:rPr>
            </w:pPr>
            <w:r>
              <w:rPr>
                <w:rFonts w:ascii="Times New Roman" w:hAnsi="Times New Roman" w:cs="Times New Roman"/>
                <w:bCs/>
                <w:sz w:val="28"/>
                <w:szCs w:val="28"/>
              </w:rPr>
              <w:t>136</w:t>
            </w:r>
          </w:p>
        </w:tc>
      </w:tr>
      <w:tr w:rsidR="001B4B63" w:rsidTr="001B4B63">
        <w:tc>
          <w:tcPr>
            <w:tcW w:w="3402" w:type="dxa"/>
          </w:tcPr>
          <w:p w:rsidR="001B3749" w:rsidRPr="00CB1535" w:rsidRDefault="00364D53" w:rsidP="00CB1535">
            <w:pPr>
              <w:pStyle w:val="NoSpacing"/>
              <w:rPr>
                <w:rFonts w:ascii="Times New Roman" w:hAnsi="Times New Roman" w:cs="Times New Roman"/>
                <w:sz w:val="28"/>
                <w:szCs w:val="28"/>
              </w:rPr>
            </w:pPr>
            <w:r w:rsidRPr="00CB1535">
              <w:rPr>
                <w:rFonts w:ascii="Times New Roman" w:hAnsi="Times New Roman" w:cs="Times New Roman"/>
                <w:sz w:val="28"/>
                <w:szCs w:val="28"/>
              </w:rPr>
              <w:t>2019</w:t>
            </w:r>
          </w:p>
          <w:p w:rsidR="00AF7F9D" w:rsidRPr="00CB1535" w:rsidRDefault="00CB1535" w:rsidP="00CB1535">
            <w:pPr>
              <w:pStyle w:val="NoSpacing"/>
              <w:rPr>
                <w:rFonts w:ascii="Times New Roman" w:hAnsi="Times New Roman" w:cs="Times New Roman"/>
                <w:sz w:val="28"/>
                <w:szCs w:val="28"/>
              </w:rPr>
            </w:pPr>
            <w:r w:rsidRPr="00CB1535">
              <w:rPr>
                <w:rFonts w:ascii="Times New Roman" w:hAnsi="Times New Roman" w:cs="Times New Roman"/>
                <w:sz w:val="28"/>
                <w:szCs w:val="28"/>
              </w:rPr>
              <w:t xml:space="preserve">  </w:t>
            </w:r>
            <w:r w:rsidR="001B3749" w:rsidRPr="00CB1535">
              <w:rPr>
                <w:rFonts w:ascii="Times New Roman" w:hAnsi="Times New Roman" w:cs="Times New Roman"/>
                <w:sz w:val="28"/>
                <w:szCs w:val="28"/>
              </w:rPr>
              <w:t>(01/2019 to 05.05.2019)</w:t>
            </w:r>
          </w:p>
        </w:tc>
        <w:tc>
          <w:tcPr>
            <w:tcW w:w="2977" w:type="dxa"/>
          </w:tcPr>
          <w:p w:rsidR="00AF7F9D" w:rsidRDefault="001B3749" w:rsidP="00AF7F9D">
            <w:pPr>
              <w:pStyle w:val="ListParagraph"/>
              <w:spacing w:line="480" w:lineRule="auto"/>
              <w:ind w:left="0"/>
              <w:jc w:val="both"/>
              <w:rPr>
                <w:rFonts w:ascii="Times New Roman" w:hAnsi="Times New Roman" w:cs="Times New Roman"/>
                <w:bCs/>
                <w:sz w:val="28"/>
                <w:szCs w:val="28"/>
              </w:rPr>
            </w:pPr>
            <w:r>
              <w:rPr>
                <w:rFonts w:ascii="Times New Roman" w:hAnsi="Times New Roman" w:cs="Times New Roman"/>
                <w:bCs/>
                <w:sz w:val="28"/>
                <w:szCs w:val="28"/>
              </w:rPr>
              <w:t>20,518</w:t>
            </w:r>
          </w:p>
        </w:tc>
      </w:tr>
      <w:tr w:rsidR="001B4B63" w:rsidTr="001B4B63">
        <w:tc>
          <w:tcPr>
            <w:tcW w:w="3402" w:type="dxa"/>
          </w:tcPr>
          <w:p w:rsidR="001B4B63" w:rsidRDefault="001B3749" w:rsidP="00CB1535">
            <w:pPr>
              <w:pStyle w:val="NoSpacing"/>
              <w:rPr>
                <w:rFonts w:ascii="Times New Roman" w:hAnsi="Times New Roman" w:cs="Times New Roman"/>
                <w:sz w:val="28"/>
                <w:szCs w:val="28"/>
              </w:rPr>
            </w:pPr>
            <w:r w:rsidRPr="00CB1535">
              <w:rPr>
                <w:rFonts w:ascii="Times New Roman" w:hAnsi="Times New Roman" w:cs="Times New Roman"/>
                <w:sz w:val="28"/>
                <w:szCs w:val="28"/>
              </w:rPr>
              <w:t>2019</w:t>
            </w:r>
          </w:p>
          <w:p w:rsidR="00AF7F9D" w:rsidRPr="00CB1535" w:rsidRDefault="001B3749" w:rsidP="00CB1535">
            <w:pPr>
              <w:pStyle w:val="NoSpacing"/>
              <w:rPr>
                <w:rFonts w:ascii="Times New Roman" w:hAnsi="Times New Roman" w:cs="Times New Roman"/>
                <w:sz w:val="28"/>
                <w:szCs w:val="28"/>
              </w:rPr>
            </w:pPr>
            <w:r w:rsidRPr="00CB1535">
              <w:rPr>
                <w:rFonts w:ascii="Times New Roman" w:hAnsi="Times New Roman" w:cs="Times New Roman"/>
                <w:sz w:val="28"/>
                <w:szCs w:val="28"/>
              </w:rPr>
              <w:t>(0</w:t>
            </w:r>
            <w:r w:rsidR="004628D8" w:rsidRPr="00CB1535">
              <w:rPr>
                <w:rFonts w:ascii="Times New Roman" w:hAnsi="Times New Roman" w:cs="Times New Roman"/>
                <w:sz w:val="28"/>
                <w:szCs w:val="28"/>
              </w:rPr>
              <w:t>5.05.2019</w:t>
            </w:r>
            <w:r w:rsidRPr="00CB1535">
              <w:rPr>
                <w:rFonts w:ascii="Times New Roman" w:hAnsi="Times New Roman" w:cs="Times New Roman"/>
                <w:sz w:val="28"/>
                <w:szCs w:val="28"/>
              </w:rPr>
              <w:t xml:space="preserve"> </w:t>
            </w:r>
            <w:r w:rsidR="001B4B63">
              <w:rPr>
                <w:rFonts w:ascii="Times New Roman" w:hAnsi="Times New Roman" w:cs="Times New Roman"/>
                <w:sz w:val="28"/>
                <w:szCs w:val="28"/>
              </w:rPr>
              <w:t xml:space="preserve"> </w:t>
            </w:r>
            <w:r w:rsidRPr="00CB1535">
              <w:rPr>
                <w:rFonts w:ascii="Times New Roman" w:hAnsi="Times New Roman" w:cs="Times New Roman"/>
                <w:sz w:val="28"/>
                <w:szCs w:val="28"/>
              </w:rPr>
              <w:t>to</w:t>
            </w:r>
            <w:r w:rsidR="001B4B63">
              <w:rPr>
                <w:rFonts w:ascii="Times New Roman" w:hAnsi="Times New Roman" w:cs="Times New Roman"/>
                <w:sz w:val="28"/>
                <w:szCs w:val="28"/>
              </w:rPr>
              <w:t xml:space="preserve"> </w:t>
            </w:r>
            <w:r w:rsidR="004628D8" w:rsidRPr="00CB1535">
              <w:rPr>
                <w:rFonts w:ascii="Times New Roman" w:hAnsi="Times New Roman" w:cs="Times New Roman"/>
                <w:sz w:val="28"/>
                <w:szCs w:val="28"/>
              </w:rPr>
              <w:t>21</w:t>
            </w:r>
            <w:r w:rsidRPr="00CB1535">
              <w:rPr>
                <w:rFonts w:ascii="Times New Roman" w:hAnsi="Times New Roman" w:cs="Times New Roman"/>
                <w:sz w:val="28"/>
                <w:szCs w:val="28"/>
              </w:rPr>
              <w:t>.</w:t>
            </w:r>
            <w:r w:rsidR="004628D8" w:rsidRPr="00CB1535">
              <w:rPr>
                <w:rFonts w:ascii="Times New Roman" w:hAnsi="Times New Roman" w:cs="Times New Roman"/>
                <w:sz w:val="28"/>
                <w:szCs w:val="28"/>
              </w:rPr>
              <w:t>10</w:t>
            </w:r>
            <w:r w:rsidRPr="00CB1535">
              <w:rPr>
                <w:rFonts w:ascii="Times New Roman" w:hAnsi="Times New Roman" w:cs="Times New Roman"/>
                <w:sz w:val="28"/>
                <w:szCs w:val="28"/>
              </w:rPr>
              <w:t>.2019)</w:t>
            </w:r>
          </w:p>
        </w:tc>
        <w:tc>
          <w:tcPr>
            <w:tcW w:w="2977" w:type="dxa"/>
          </w:tcPr>
          <w:p w:rsidR="00AF7F9D" w:rsidRDefault="001B3749" w:rsidP="00AF7F9D">
            <w:pPr>
              <w:pStyle w:val="ListParagraph"/>
              <w:spacing w:line="480" w:lineRule="auto"/>
              <w:ind w:left="0"/>
              <w:jc w:val="both"/>
              <w:rPr>
                <w:rFonts w:ascii="Times New Roman" w:hAnsi="Times New Roman" w:cs="Times New Roman"/>
                <w:bCs/>
                <w:sz w:val="28"/>
                <w:szCs w:val="28"/>
              </w:rPr>
            </w:pPr>
            <w:r>
              <w:rPr>
                <w:rFonts w:ascii="Times New Roman" w:hAnsi="Times New Roman" w:cs="Times New Roman"/>
                <w:bCs/>
                <w:sz w:val="28"/>
                <w:szCs w:val="28"/>
              </w:rPr>
              <w:t>202</w:t>
            </w:r>
          </w:p>
        </w:tc>
      </w:tr>
    </w:tbl>
    <w:p w:rsidR="00AF7F9D" w:rsidRDefault="00AF7F9D" w:rsidP="00AF7F9D">
      <w:pPr>
        <w:pStyle w:val="ListParagraph"/>
        <w:spacing w:line="480" w:lineRule="auto"/>
        <w:ind w:left="1146"/>
        <w:jc w:val="both"/>
        <w:rPr>
          <w:rFonts w:ascii="Times New Roman" w:hAnsi="Times New Roman" w:cs="Times New Roman"/>
          <w:bCs/>
          <w:sz w:val="28"/>
          <w:szCs w:val="28"/>
        </w:rPr>
      </w:pPr>
    </w:p>
    <w:p w:rsidR="00F415C2" w:rsidRDefault="00F415C2" w:rsidP="00AF7F9D">
      <w:pPr>
        <w:pStyle w:val="ListParagraph"/>
        <w:spacing w:line="480" w:lineRule="auto"/>
        <w:ind w:left="1146"/>
        <w:jc w:val="both"/>
        <w:rPr>
          <w:rFonts w:ascii="Times New Roman" w:hAnsi="Times New Roman" w:cs="Times New Roman"/>
          <w:bCs/>
          <w:sz w:val="28"/>
          <w:szCs w:val="28"/>
        </w:rPr>
      </w:pPr>
      <w:r>
        <w:rPr>
          <w:rFonts w:ascii="Times New Roman" w:hAnsi="Times New Roman" w:cs="Times New Roman"/>
          <w:bCs/>
          <w:sz w:val="28"/>
          <w:szCs w:val="28"/>
        </w:rPr>
        <w:t xml:space="preserve">I find that energy bills for the disputed period (01/2013 till 05.05.2019) showing low energy consumption were issued on ‘O’ Code. Besides, no evidence has been brought on record by the Respondent to prove that it had taken cognisance of low consumption/accumulation of </w:t>
      </w:r>
      <w:r>
        <w:rPr>
          <w:rFonts w:ascii="Times New Roman" w:hAnsi="Times New Roman" w:cs="Times New Roman"/>
          <w:bCs/>
          <w:sz w:val="28"/>
          <w:szCs w:val="28"/>
        </w:rPr>
        <w:lastRenderedPageBreak/>
        <w:t xml:space="preserve">the energy </w:t>
      </w:r>
      <w:r w:rsidR="003F1799">
        <w:rPr>
          <w:rFonts w:ascii="Times New Roman" w:hAnsi="Times New Roman" w:cs="Times New Roman"/>
          <w:bCs/>
          <w:sz w:val="28"/>
          <w:szCs w:val="28"/>
        </w:rPr>
        <w:t>consumption any time</w:t>
      </w:r>
      <w:r w:rsidR="006E3421">
        <w:rPr>
          <w:rFonts w:ascii="Times New Roman" w:hAnsi="Times New Roman" w:cs="Times New Roman"/>
          <w:bCs/>
          <w:sz w:val="28"/>
          <w:szCs w:val="28"/>
        </w:rPr>
        <w:t xml:space="preserve"> during a long span of more than</w:t>
      </w:r>
      <w:r w:rsidR="003F1799">
        <w:rPr>
          <w:rFonts w:ascii="Times New Roman" w:hAnsi="Times New Roman" w:cs="Times New Roman"/>
          <w:bCs/>
          <w:sz w:val="28"/>
          <w:szCs w:val="28"/>
        </w:rPr>
        <w:t xml:space="preserve"> six years.</w:t>
      </w:r>
    </w:p>
    <w:p w:rsidR="003F1799" w:rsidRDefault="003F1799" w:rsidP="00AF7F9D">
      <w:pPr>
        <w:pStyle w:val="ListParagraph"/>
        <w:spacing w:line="480" w:lineRule="auto"/>
        <w:ind w:left="1146"/>
        <w:jc w:val="both"/>
        <w:rPr>
          <w:rFonts w:ascii="Times New Roman" w:hAnsi="Times New Roman" w:cs="Times New Roman"/>
          <w:bCs/>
          <w:sz w:val="28"/>
          <w:szCs w:val="28"/>
        </w:rPr>
      </w:pPr>
      <w:r>
        <w:rPr>
          <w:rFonts w:ascii="Times New Roman" w:hAnsi="Times New Roman" w:cs="Times New Roman"/>
          <w:bCs/>
          <w:sz w:val="28"/>
          <w:szCs w:val="28"/>
        </w:rPr>
        <w:t>I also find that provision</w:t>
      </w:r>
      <w:r w:rsidR="00632AEA">
        <w:rPr>
          <w:rFonts w:ascii="Times New Roman" w:hAnsi="Times New Roman" w:cs="Times New Roman"/>
          <w:bCs/>
          <w:sz w:val="28"/>
          <w:szCs w:val="28"/>
        </w:rPr>
        <w:t xml:space="preserve"> contained in Instruction No.104</w:t>
      </w:r>
      <w:r>
        <w:rPr>
          <w:rFonts w:ascii="Times New Roman" w:hAnsi="Times New Roman" w:cs="Times New Roman"/>
          <w:bCs/>
          <w:sz w:val="28"/>
          <w:szCs w:val="28"/>
        </w:rPr>
        <w:t xml:space="preserve"> </w:t>
      </w:r>
      <w:r w:rsidR="00632AEA">
        <w:rPr>
          <w:rFonts w:ascii="Times New Roman" w:hAnsi="Times New Roman" w:cs="Times New Roman"/>
          <w:bCs/>
          <w:sz w:val="28"/>
          <w:szCs w:val="28"/>
        </w:rPr>
        <w:t>of ESIM</w:t>
      </w:r>
      <w:r w:rsidR="002526AA">
        <w:rPr>
          <w:rFonts w:ascii="Times New Roman" w:hAnsi="Times New Roman" w:cs="Times New Roman"/>
          <w:bCs/>
          <w:sz w:val="28"/>
          <w:szCs w:val="28"/>
        </w:rPr>
        <w:t>-</w:t>
      </w:r>
      <w:r w:rsidR="00632AEA">
        <w:rPr>
          <w:rFonts w:ascii="Times New Roman" w:hAnsi="Times New Roman" w:cs="Times New Roman"/>
          <w:bCs/>
          <w:sz w:val="28"/>
          <w:szCs w:val="28"/>
        </w:rPr>
        <w:t>2010/Instruction No.106 of ESIM</w:t>
      </w:r>
      <w:r w:rsidR="002526AA">
        <w:rPr>
          <w:rFonts w:ascii="Times New Roman" w:hAnsi="Times New Roman" w:cs="Times New Roman"/>
          <w:bCs/>
          <w:sz w:val="28"/>
          <w:szCs w:val="28"/>
        </w:rPr>
        <w:t>-</w:t>
      </w:r>
      <w:r w:rsidR="00632AEA">
        <w:rPr>
          <w:rFonts w:ascii="Times New Roman" w:hAnsi="Times New Roman" w:cs="Times New Roman"/>
          <w:bCs/>
          <w:sz w:val="28"/>
          <w:szCs w:val="28"/>
        </w:rPr>
        <w:t>2018</w:t>
      </w:r>
      <w:r>
        <w:rPr>
          <w:rFonts w:ascii="Times New Roman" w:hAnsi="Times New Roman" w:cs="Times New Roman"/>
          <w:bCs/>
          <w:sz w:val="28"/>
          <w:szCs w:val="28"/>
        </w:rPr>
        <w:t xml:space="preserve"> requiring checking of </w:t>
      </w:r>
      <w:r w:rsidR="002526AA">
        <w:rPr>
          <w:rFonts w:ascii="Times New Roman" w:hAnsi="Times New Roman" w:cs="Times New Roman"/>
          <w:bCs/>
          <w:sz w:val="28"/>
          <w:szCs w:val="28"/>
        </w:rPr>
        <w:t>connection</w:t>
      </w:r>
      <w:r w:rsidR="00783125">
        <w:rPr>
          <w:rFonts w:ascii="Times New Roman" w:hAnsi="Times New Roman" w:cs="Times New Roman"/>
          <w:bCs/>
          <w:sz w:val="28"/>
          <w:szCs w:val="28"/>
        </w:rPr>
        <w:t xml:space="preserve"> was not comp</w:t>
      </w:r>
      <w:r>
        <w:rPr>
          <w:rFonts w:ascii="Times New Roman" w:hAnsi="Times New Roman" w:cs="Times New Roman"/>
          <w:bCs/>
          <w:sz w:val="28"/>
          <w:szCs w:val="28"/>
        </w:rPr>
        <w:t>l</w:t>
      </w:r>
      <w:r w:rsidR="00783125">
        <w:rPr>
          <w:rFonts w:ascii="Times New Roman" w:hAnsi="Times New Roman" w:cs="Times New Roman"/>
          <w:bCs/>
          <w:sz w:val="28"/>
          <w:szCs w:val="28"/>
        </w:rPr>
        <w:t>i</w:t>
      </w:r>
      <w:r>
        <w:rPr>
          <w:rFonts w:ascii="Times New Roman" w:hAnsi="Times New Roman" w:cs="Times New Roman"/>
          <w:bCs/>
          <w:sz w:val="28"/>
          <w:szCs w:val="28"/>
        </w:rPr>
        <w:t>ed with by the Respo</w:t>
      </w:r>
      <w:r w:rsidR="003774CF">
        <w:rPr>
          <w:rFonts w:ascii="Times New Roman" w:hAnsi="Times New Roman" w:cs="Times New Roman"/>
          <w:bCs/>
          <w:sz w:val="28"/>
          <w:szCs w:val="28"/>
        </w:rPr>
        <w:t>ndent-PSPCL in the present case</w:t>
      </w:r>
      <w:r w:rsidR="00741F29">
        <w:rPr>
          <w:rFonts w:ascii="Times New Roman" w:hAnsi="Times New Roman" w:cs="Times New Roman"/>
          <w:bCs/>
          <w:sz w:val="28"/>
          <w:szCs w:val="28"/>
        </w:rPr>
        <w:t>. H</w:t>
      </w:r>
      <w:r w:rsidR="003774CF">
        <w:rPr>
          <w:rFonts w:ascii="Times New Roman" w:hAnsi="Times New Roman" w:cs="Times New Roman"/>
          <w:bCs/>
          <w:sz w:val="28"/>
          <w:szCs w:val="28"/>
        </w:rPr>
        <w:t xml:space="preserve">ad the prescribed checking been carried out, the </w:t>
      </w:r>
      <w:r w:rsidR="005413E5">
        <w:rPr>
          <w:rFonts w:ascii="Times New Roman" w:hAnsi="Times New Roman" w:cs="Times New Roman"/>
          <w:bCs/>
          <w:sz w:val="28"/>
          <w:szCs w:val="28"/>
        </w:rPr>
        <w:t xml:space="preserve">present </w:t>
      </w:r>
      <w:r w:rsidR="003774CF">
        <w:rPr>
          <w:rFonts w:ascii="Times New Roman" w:hAnsi="Times New Roman" w:cs="Times New Roman"/>
          <w:bCs/>
          <w:sz w:val="28"/>
          <w:szCs w:val="28"/>
        </w:rPr>
        <w:t>dispute could have been avoided.</w:t>
      </w:r>
    </w:p>
    <w:p w:rsidR="0013202D" w:rsidRDefault="00AF5E21" w:rsidP="0028526B">
      <w:pPr>
        <w:pStyle w:val="ListParagraph"/>
        <w:spacing w:line="480" w:lineRule="auto"/>
        <w:ind w:left="1134"/>
        <w:jc w:val="both"/>
        <w:rPr>
          <w:rFonts w:ascii="Times New Roman" w:hAnsi="Times New Roman" w:cs="Times New Roman"/>
          <w:sz w:val="28"/>
          <w:szCs w:val="28"/>
        </w:rPr>
      </w:pPr>
      <w:r>
        <w:rPr>
          <w:rFonts w:ascii="Times New Roman" w:hAnsi="Times New Roman" w:cs="Times New Roman"/>
          <w:bCs/>
          <w:sz w:val="28"/>
          <w:szCs w:val="28"/>
        </w:rPr>
        <w:t xml:space="preserve">In this connection, I have noted the contention of the Appellant that it had shifted its </w:t>
      </w:r>
      <w:r w:rsidR="00C06EA4">
        <w:rPr>
          <w:rFonts w:ascii="Times New Roman" w:hAnsi="Times New Roman" w:cs="Times New Roman"/>
          <w:bCs/>
          <w:sz w:val="28"/>
          <w:szCs w:val="28"/>
        </w:rPr>
        <w:t>premise</w:t>
      </w:r>
      <w:r w:rsidR="00562C99">
        <w:rPr>
          <w:rFonts w:ascii="Times New Roman" w:hAnsi="Times New Roman" w:cs="Times New Roman"/>
          <w:sz w:val="28"/>
          <w:szCs w:val="28"/>
        </w:rPr>
        <w:t xml:space="preserve"> in the year 2012 and</w:t>
      </w:r>
      <w:r w:rsidR="003A096D">
        <w:rPr>
          <w:rFonts w:ascii="Times New Roman" w:hAnsi="Times New Roman" w:cs="Times New Roman"/>
          <w:sz w:val="28"/>
          <w:szCs w:val="28"/>
        </w:rPr>
        <w:t xml:space="preserve"> only a few workers worked there till 11:00 PM</w:t>
      </w:r>
      <w:r w:rsidR="0079586F">
        <w:rPr>
          <w:rFonts w:ascii="Times New Roman" w:hAnsi="Times New Roman" w:cs="Times New Roman"/>
          <w:sz w:val="28"/>
          <w:szCs w:val="28"/>
        </w:rPr>
        <w:t xml:space="preserve"> </w:t>
      </w:r>
      <w:r w:rsidR="00562C99">
        <w:rPr>
          <w:rFonts w:ascii="Times New Roman" w:hAnsi="Times New Roman" w:cs="Times New Roman"/>
          <w:sz w:val="28"/>
          <w:szCs w:val="28"/>
        </w:rPr>
        <w:t>from 2013 onwards. I have also peruse</w:t>
      </w:r>
      <w:r w:rsidR="00290F06">
        <w:rPr>
          <w:rFonts w:ascii="Times New Roman" w:hAnsi="Times New Roman" w:cs="Times New Roman"/>
          <w:sz w:val="28"/>
          <w:szCs w:val="28"/>
        </w:rPr>
        <w:t>d the site checking report as per</w:t>
      </w:r>
      <w:r w:rsidR="00562C99">
        <w:rPr>
          <w:rFonts w:ascii="Times New Roman" w:hAnsi="Times New Roman" w:cs="Times New Roman"/>
          <w:sz w:val="28"/>
          <w:szCs w:val="28"/>
        </w:rPr>
        <w:t xml:space="preserve"> LCR No.46/333 dated 26.09.2019, wherein it has been stated that the site (at which the Energy Meter was installed) was being used as Godown and connected load</w:t>
      </w:r>
      <w:r w:rsidR="0013202D">
        <w:rPr>
          <w:rFonts w:ascii="Times New Roman" w:hAnsi="Times New Roman" w:cs="Times New Roman"/>
          <w:sz w:val="28"/>
          <w:szCs w:val="28"/>
        </w:rPr>
        <w:t xml:space="preserve"> was </w:t>
      </w:r>
      <w:r w:rsidR="00911B5B">
        <w:rPr>
          <w:rFonts w:ascii="Times New Roman" w:hAnsi="Times New Roman" w:cs="Times New Roman"/>
          <w:sz w:val="28"/>
          <w:szCs w:val="28"/>
        </w:rPr>
        <w:t>Light Point=3, Fan Point=1 and Plug Point=4.</w:t>
      </w:r>
    </w:p>
    <w:p w:rsidR="00907389" w:rsidRDefault="00907389" w:rsidP="0028526B">
      <w:pPr>
        <w:pStyle w:val="ListParagraph"/>
        <w:spacing w:line="48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I find that the Respondent, in its reply, stated that contention of the Appellant about falling of tree on the disputed Energy Meter was incorrect, as the Appellant did not give any such intimation in </w:t>
      </w:r>
      <w:r w:rsidR="006A02F5">
        <w:rPr>
          <w:rFonts w:ascii="Times New Roman" w:hAnsi="Times New Roman" w:cs="Times New Roman"/>
          <w:sz w:val="28"/>
          <w:szCs w:val="28"/>
        </w:rPr>
        <w:t xml:space="preserve">the </w:t>
      </w:r>
      <w:r>
        <w:rPr>
          <w:rFonts w:ascii="Times New Roman" w:hAnsi="Times New Roman" w:cs="Times New Roman"/>
          <w:sz w:val="28"/>
          <w:szCs w:val="28"/>
        </w:rPr>
        <w:t>office of the Respondent</w:t>
      </w:r>
      <w:r w:rsidR="006A02F5">
        <w:rPr>
          <w:rFonts w:ascii="Times New Roman" w:hAnsi="Times New Roman" w:cs="Times New Roman"/>
          <w:sz w:val="28"/>
          <w:szCs w:val="28"/>
        </w:rPr>
        <w:t>. H</w:t>
      </w:r>
      <w:r>
        <w:rPr>
          <w:rFonts w:ascii="Times New Roman" w:hAnsi="Times New Roman" w:cs="Times New Roman"/>
          <w:sz w:val="28"/>
          <w:szCs w:val="28"/>
        </w:rPr>
        <w:t>ad the tree actually fallen on the disputed</w:t>
      </w:r>
      <w:r w:rsidR="00086166">
        <w:rPr>
          <w:rFonts w:ascii="Times New Roman" w:hAnsi="Times New Roman" w:cs="Times New Roman"/>
          <w:sz w:val="28"/>
          <w:szCs w:val="28"/>
        </w:rPr>
        <w:t xml:space="preserve"> Energy Meter, it would have been</w:t>
      </w:r>
      <w:r>
        <w:rPr>
          <w:rFonts w:ascii="Times New Roman" w:hAnsi="Times New Roman" w:cs="Times New Roman"/>
          <w:sz w:val="28"/>
          <w:szCs w:val="28"/>
        </w:rPr>
        <w:t xml:space="preserve"> damaged.</w:t>
      </w:r>
    </w:p>
    <w:p w:rsidR="007E632A" w:rsidRDefault="007E632A" w:rsidP="0028526B">
      <w:pPr>
        <w:pStyle w:val="ListParagraph"/>
        <w:spacing w:line="480" w:lineRule="auto"/>
        <w:ind w:left="1134"/>
        <w:jc w:val="both"/>
        <w:rPr>
          <w:rFonts w:ascii="Times New Roman" w:hAnsi="Times New Roman" w:cs="Times New Roman"/>
          <w:sz w:val="28"/>
          <w:szCs w:val="28"/>
        </w:rPr>
      </w:pPr>
      <w:r>
        <w:rPr>
          <w:rFonts w:ascii="Times New Roman" w:hAnsi="Times New Roman" w:cs="Times New Roman"/>
          <w:sz w:val="28"/>
          <w:szCs w:val="28"/>
        </w:rPr>
        <w:lastRenderedPageBreak/>
        <w:t>I observe that due to burning of the Energy Meter as declared by ME Lab, the working of the same was affected, as the Static Ene</w:t>
      </w:r>
      <w:r w:rsidR="00AA69FA">
        <w:rPr>
          <w:rFonts w:ascii="Times New Roman" w:hAnsi="Times New Roman" w:cs="Times New Roman"/>
          <w:sz w:val="28"/>
          <w:szCs w:val="28"/>
        </w:rPr>
        <w:t>rgy Meter was a single/compact</w:t>
      </w:r>
      <w:r>
        <w:rPr>
          <w:rFonts w:ascii="Times New Roman" w:hAnsi="Times New Roman" w:cs="Times New Roman"/>
          <w:sz w:val="28"/>
          <w:szCs w:val="28"/>
        </w:rPr>
        <w:t xml:space="preserve"> unit comprising Meter Cover and Terminal Block. </w:t>
      </w:r>
      <w:r w:rsidR="00F6085A">
        <w:rPr>
          <w:rFonts w:ascii="Times New Roman" w:hAnsi="Times New Roman" w:cs="Times New Roman"/>
          <w:sz w:val="28"/>
          <w:szCs w:val="28"/>
        </w:rPr>
        <w:t>T</w:t>
      </w:r>
      <w:r w:rsidR="00FD6449">
        <w:rPr>
          <w:rFonts w:ascii="Times New Roman" w:hAnsi="Times New Roman" w:cs="Times New Roman"/>
          <w:sz w:val="28"/>
          <w:szCs w:val="28"/>
        </w:rPr>
        <w:t>he possibility of erratic behavior</w:t>
      </w:r>
      <w:r>
        <w:rPr>
          <w:rFonts w:ascii="Times New Roman" w:hAnsi="Times New Roman" w:cs="Times New Roman"/>
          <w:sz w:val="28"/>
          <w:szCs w:val="28"/>
        </w:rPr>
        <w:t xml:space="preserve"> of the disputed Energy Meter in the </w:t>
      </w:r>
      <w:r w:rsidR="00CB7F39">
        <w:rPr>
          <w:rFonts w:ascii="Times New Roman" w:hAnsi="Times New Roman" w:cs="Times New Roman"/>
          <w:sz w:val="28"/>
          <w:szCs w:val="28"/>
        </w:rPr>
        <w:t xml:space="preserve">event of burning of </w:t>
      </w:r>
      <w:r w:rsidR="00FD6449">
        <w:rPr>
          <w:rFonts w:ascii="Times New Roman" w:hAnsi="Times New Roman" w:cs="Times New Roman"/>
          <w:sz w:val="28"/>
          <w:szCs w:val="28"/>
        </w:rPr>
        <w:t>the same</w:t>
      </w:r>
      <w:r w:rsidR="00CB7F39">
        <w:rPr>
          <w:rFonts w:ascii="Times New Roman" w:hAnsi="Times New Roman" w:cs="Times New Roman"/>
          <w:sz w:val="28"/>
          <w:szCs w:val="28"/>
        </w:rPr>
        <w:t xml:space="preserve"> cannot be ruled out.</w:t>
      </w:r>
    </w:p>
    <w:p w:rsidR="00B51AD4" w:rsidRPr="00B4142A" w:rsidRDefault="0013202D" w:rsidP="00B4142A">
      <w:pPr>
        <w:pStyle w:val="ListParagraph"/>
        <w:spacing w:line="480" w:lineRule="auto"/>
        <w:ind w:left="1134"/>
        <w:jc w:val="both"/>
        <w:rPr>
          <w:rFonts w:ascii="Times New Roman" w:hAnsi="Times New Roman" w:cs="Times New Roman"/>
          <w:sz w:val="28"/>
          <w:szCs w:val="28"/>
        </w:rPr>
      </w:pPr>
      <w:r>
        <w:rPr>
          <w:rFonts w:ascii="Times New Roman" w:hAnsi="Times New Roman" w:cs="Times New Roman"/>
          <w:sz w:val="28"/>
          <w:szCs w:val="28"/>
        </w:rPr>
        <w:t>In such a situation, there does not appear to be any likelihood of accumulation of energy consumption</w:t>
      </w:r>
      <w:r w:rsidR="00562C99">
        <w:rPr>
          <w:rFonts w:ascii="Times New Roman" w:hAnsi="Times New Roman" w:cs="Times New Roman"/>
          <w:sz w:val="28"/>
          <w:szCs w:val="28"/>
        </w:rPr>
        <w:t xml:space="preserve"> </w:t>
      </w:r>
      <w:r w:rsidR="00B51AD4">
        <w:rPr>
          <w:rFonts w:ascii="Times New Roman" w:hAnsi="Times New Roman" w:cs="Times New Roman"/>
          <w:sz w:val="28"/>
          <w:szCs w:val="28"/>
        </w:rPr>
        <w:t>during the disputed period.</w:t>
      </w:r>
      <w:r w:rsidR="00B4142A">
        <w:rPr>
          <w:rFonts w:ascii="Times New Roman" w:hAnsi="Times New Roman" w:cs="Times New Roman"/>
          <w:sz w:val="28"/>
          <w:szCs w:val="28"/>
        </w:rPr>
        <w:t xml:space="preserve"> </w:t>
      </w:r>
      <w:r w:rsidR="00B51AD4" w:rsidRPr="00B4142A">
        <w:rPr>
          <w:rFonts w:ascii="Times New Roman" w:hAnsi="Times New Roman" w:cs="Times New Roman"/>
          <w:sz w:val="28"/>
          <w:szCs w:val="28"/>
        </w:rPr>
        <w:t>I</w:t>
      </w:r>
      <w:r w:rsidR="00C018E1">
        <w:rPr>
          <w:rFonts w:ascii="Times New Roman" w:hAnsi="Times New Roman" w:cs="Times New Roman"/>
          <w:sz w:val="28"/>
          <w:szCs w:val="28"/>
        </w:rPr>
        <w:t>, therefore,</w:t>
      </w:r>
      <w:r w:rsidR="00B51AD4" w:rsidRPr="00B4142A">
        <w:rPr>
          <w:rFonts w:ascii="Times New Roman" w:hAnsi="Times New Roman" w:cs="Times New Roman"/>
          <w:sz w:val="28"/>
          <w:szCs w:val="28"/>
        </w:rPr>
        <w:t xml:space="preserve"> </w:t>
      </w:r>
      <w:r w:rsidR="001B7819" w:rsidRPr="00B4142A">
        <w:rPr>
          <w:rFonts w:ascii="Times New Roman" w:hAnsi="Times New Roman" w:cs="Times New Roman"/>
          <w:sz w:val="28"/>
          <w:szCs w:val="28"/>
        </w:rPr>
        <w:t>agree with the observation of Member(Technical) in the decision of the Forum</w:t>
      </w:r>
      <w:r w:rsidR="00B51AD4" w:rsidRPr="00B4142A">
        <w:rPr>
          <w:rFonts w:ascii="Times New Roman" w:hAnsi="Times New Roman" w:cs="Times New Roman"/>
          <w:sz w:val="28"/>
          <w:szCs w:val="28"/>
        </w:rPr>
        <w:t xml:space="preserve"> that even if LDHF formula is taken as the basis to work out the consumption in such a</w:t>
      </w:r>
      <w:r w:rsidR="0043358E">
        <w:rPr>
          <w:rFonts w:ascii="Times New Roman" w:hAnsi="Times New Roman" w:cs="Times New Roman"/>
          <w:sz w:val="28"/>
          <w:szCs w:val="28"/>
        </w:rPr>
        <w:t>n eventualit</w:t>
      </w:r>
      <w:r w:rsidR="003632E0" w:rsidRPr="00B4142A">
        <w:rPr>
          <w:rFonts w:ascii="Times New Roman" w:hAnsi="Times New Roman" w:cs="Times New Roman"/>
          <w:sz w:val="28"/>
          <w:szCs w:val="28"/>
        </w:rPr>
        <w:t>y,</w:t>
      </w:r>
      <w:r w:rsidR="007B1BDF" w:rsidRPr="00B4142A">
        <w:rPr>
          <w:rFonts w:ascii="Times New Roman" w:hAnsi="Times New Roman" w:cs="Times New Roman"/>
          <w:i/>
          <w:sz w:val="28"/>
          <w:szCs w:val="28"/>
        </w:rPr>
        <w:t xml:space="preserve"> </w:t>
      </w:r>
      <w:r w:rsidR="007B1BDF" w:rsidRPr="00B4142A">
        <w:rPr>
          <w:rFonts w:ascii="Times New Roman" w:hAnsi="Times New Roman" w:cs="Times New Roman"/>
          <w:iCs/>
          <w:sz w:val="28"/>
          <w:szCs w:val="28"/>
        </w:rPr>
        <w:t xml:space="preserve">consumption of this magnitude can never </w:t>
      </w:r>
      <w:r w:rsidR="0043358E">
        <w:rPr>
          <w:rFonts w:ascii="Times New Roman" w:hAnsi="Times New Roman" w:cs="Times New Roman"/>
          <w:iCs/>
          <w:sz w:val="28"/>
          <w:szCs w:val="28"/>
        </w:rPr>
        <w:t>be possible with such a meagre s</w:t>
      </w:r>
      <w:r w:rsidR="00344597">
        <w:rPr>
          <w:rFonts w:ascii="Times New Roman" w:hAnsi="Times New Roman" w:cs="Times New Roman"/>
          <w:iCs/>
          <w:sz w:val="28"/>
          <w:szCs w:val="28"/>
        </w:rPr>
        <w:t>anctioned load of 0.4 KW under</w:t>
      </w:r>
      <w:r w:rsidR="007B1BDF" w:rsidRPr="00B4142A">
        <w:rPr>
          <w:rFonts w:ascii="Times New Roman" w:hAnsi="Times New Roman" w:cs="Times New Roman"/>
          <w:iCs/>
          <w:sz w:val="28"/>
          <w:szCs w:val="28"/>
        </w:rPr>
        <w:t xml:space="preserve"> any circumstances. </w:t>
      </w:r>
      <w:r w:rsidR="00224832">
        <w:rPr>
          <w:rFonts w:ascii="Times New Roman" w:hAnsi="Times New Roman" w:cs="Times New Roman"/>
          <w:iCs/>
          <w:sz w:val="28"/>
          <w:szCs w:val="28"/>
        </w:rPr>
        <w:t xml:space="preserve">He also observed that </w:t>
      </w:r>
      <w:r w:rsidR="007B1BDF" w:rsidRPr="00B4142A">
        <w:rPr>
          <w:rFonts w:ascii="Times New Roman" w:hAnsi="Times New Roman" w:cs="Times New Roman"/>
          <w:iCs/>
          <w:sz w:val="28"/>
          <w:szCs w:val="28"/>
        </w:rPr>
        <w:t xml:space="preserve">consumption recorded after the replacement of the </w:t>
      </w:r>
      <w:r w:rsidR="006D6322" w:rsidRPr="00B4142A">
        <w:rPr>
          <w:rFonts w:ascii="Times New Roman" w:hAnsi="Times New Roman" w:cs="Times New Roman"/>
          <w:iCs/>
          <w:sz w:val="28"/>
          <w:szCs w:val="28"/>
        </w:rPr>
        <w:t>disputed Energy M</w:t>
      </w:r>
      <w:r w:rsidR="007B1BDF" w:rsidRPr="00B4142A">
        <w:rPr>
          <w:rFonts w:ascii="Times New Roman" w:hAnsi="Times New Roman" w:cs="Times New Roman"/>
          <w:iCs/>
          <w:sz w:val="28"/>
          <w:szCs w:val="28"/>
        </w:rPr>
        <w:t xml:space="preserve">eter </w:t>
      </w:r>
      <w:r w:rsidR="008205C2">
        <w:rPr>
          <w:rFonts w:ascii="Times New Roman" w:hAnsi="Times New Roman" w:cs="Times New Roman"/>
          <w:iCs/>
          <w:sz w:val="28"/>
          <w:szCs w:val="28"/>
        </w:rPr>
        <w:t>was 44 units (</w:t>
      </w:r>
      <w:r w:rsidR="002E407B">
        <w:rPr>
          <w:rFonts w:ascii="Times New Roman" w:hAnsi="Times New Roman" w:cs="Times New Roman"/>
          <w:iCs/>
          <w:sz w:val="28"/>
          <w:szCs w:val="28"/>
        </w:rPr>
        <w:t>06.05.2019 to 21.06.2019) &amp;</w:t>
      </w:r>
      <w:r w:rsidR="007B1BDF" w:rsidRPr="00B4142A">
        <w:rPr>
          <w:rFonts w:ascii="Times New Roman" w:hAnsi="Times New Roman" w:cs="Times New Roman"/>
          <w:iCs/>
          <w:sz w:val="28"/>
          <w:szCs w:val="28"/>
        </w:rPr>
        <w:t xml:space="preserve"> 76</w:t>
      </w:r>
      <w:r w:rsidR="006B5295">
        <w:rPr>
          <w:rFonts w:ascii="Times New Roman" w:hAnsi="Times New Roman" w:cs="Times New Roman"/>
          <w:iCs/>
          <w:sz w:val="28"/>
          <w:szCs w:val="28"/>
        </w:rPr>
        <w:t xml:space="preserve"> units(22.06.2019 to 22.08.2019)</w:t>
      </w:r>
      <w:r w:rsidR="000345F5">
        <w:rPr>
          <w:rFonts w:ascii="Times New Roman" w:hAnsi="Times New Roman" w:cs="Times New Roman"/>
          <w:iCs/>
          <w:sz w:val="28"/>
          <w:szCs w:val="28"/>
        </w:rPr>
        <w:t>.</w:t>
      </w:r>
      <w:r w:rsidR="00D35313">
        <w:rPr>
          <w:rFonts w:ascii="Times New Roman" w:hAnsi="Times New Roman" w:cs="Times New Roman"/>
          <w:iCs/>
          <w:sz w:val="28"/>
          <w:szCs w:val="28"/>
        </w:rPr>
        <w:t xml:space="preserve"> </w:t>
      </w:r>
      <w:r w:rsidR="000345F5">
        <w:rPr>
          <w:rFonts w:ascii="Times New Roman" w:hAnsi="Times New Roman" w:cs="Times New Roman"/>
          <w:iCs/>
          <w:sz w:val="28"/>
          <w:szCs w:val="28"/>
        </w:rPr>
        <w:t xml:space="preserve">Even </w:t>
      </w:r>
      <w:r w:rsidR="00D35313">
        <w:rPr>
          <w:rFonts w:ascii="Times New Roman" w:hAnsi="Times New Roman" w:cs="Times New Roman"/>
          <w:iCs/>
          <w:sz w:val="28"/>
          <w:szCs w:val="28"/>
        </w:rPr>
        <w:t>with LDHF formula, the</w:t>
      </w:r>
      <w:r w:rsidR="007536B5">
        <w:rPr>
          <w:rFonts w:ascii="Times New Roman" w:hAnsi="Times New Roman" w:cs="Times New Roman"/>
          <w:iCs/>
          <w:sz w:val="28"/>
          <w:szCs w:val="28"/>
        </w:rPr>
        <w:t xml:space="preserve"> consumption comes out to 0.4x30x8x30%=29</w:t>
      </w:r>
      <w:r w:rsidR="00D35313">
        <w:rPr>
          <w:rFonts w:ascii="Times New Roman" w:hAnsi="Times New Roman" w:cs="Times New Roman"/>
          <w:iCs/>
          <w:sz w:val="28"/>
          <w:szCs w:val="28"/>
        </w:rPr>
        <w:t xml:space="preserve"> units per month,</w:t>
      </w:r>
      <w:r w:rsidR="007B1BDF" w:rsidRPr="00B4142A">
        <w:rPr>
          <w:rFonts w:ascii="Times New Roman" w:hAnsi="Times New Roman" w:cs="Times New Roman"/>
          <w:iCs/>
          <w:sz w:val="28"/>
          <w:szCs w:val="28"/>
        </w:rPr>
        <w:t xml:space="preserve"> which is nowhere near to the consumption charged </w:t>
      </w:r>
      <w:r w:rsidR="00495B2E">
        <w:rPr>
          <w:rFonts w:ascii="Times New Roman" w:hAnsi="Times New Roman" w:cs="Times New Roman"/>
          <w:iCs/>
          <w:sz w:val="28"/>
          <w:szCs w:val="28"/>
        </w:rPr>
        <w:t>per month.</w:t>
      </w:r>
    </w:p>
    <w:p w:rsidR="00AD2E21" w:rsidRDefault="00AD2E21" w:rsidP="0028526B">
      <w:pPr>
        <w:pStyle w:val="ListParagraph"/>
        <w:spacing w:line="480" w:lineRule="auto"/>
        <w:ind w:left="1134"/>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I have also </w:t>
      </w:r>
      <w:r w:rsidR="00F7798A">
        <w:rPr>
          <w:rFonts w:ascii="Times New Roman" w:hAnsi="Times New Roman" w:cs="Times New Roman"/>
          <w:iCs/>
          <w:sz w:val="28"/>
          <w:szCs w:val="28"/>
        </w:rPr>
        <w:t>gone through the report dated 22.08</w:t>
      </w:r>
      <w:r>
        <w:rPr>
          <w:rFonts w:ascii="Times New Roman" w:hAnsi="Times New Roman" w:cs="Times New Roman"/>
          <w:iCs/>
          <w:sz w:val="28"/>
          <w:szCs w:val="28"/>
        </w:rPr>
        <w:t xml:space="preserve">.2019 of the ME Laboratory, Ludhiana as per which, the disputed </w:t>
      </w:r>
      <w:r w:rsidRPr="001211B6">
        <w:rPr>
          <w:rFonts w:ascii="Times New Roman" w:hAnsi="Times New Roman" w:cs="Times New Roman"/>
          <w:b/>
          <w:bCs/>
          <w:iCs/>
          <w:sz w:val="28"/>
          <w:szCs w:val="28"/>
        </w:rPr>
        <w:t>Energy Meter was declared “Burnt”</w:t>
      </w:r>
      <w:r w:rsidR="0091358C" w:rsidRPr="001211B6">
        <w:rPr>
          <w:rFonts w:ascii="Times New Roman" w:hAnsi="Times New Roman" w:cs="Times New Roman"/>
          <w:b/>
          <w:bCs/>
          <w:iCs/>
          <w:sz w:val="28"/>
          <w:szCs w:val="28"/>
        </w:rPr>
        <w:t>.</w:t>
      </w:r>
      <w:r w:rsidR="0091358C">
        <w:rPr>
          <w:rFonts w:ascii="Times New Roman" w:hAnsi="Times New Roman" w:cs="Times New Roman"/>
          <w:iCs/>
          <w:sz w:val="28"/>
          <w:szCs w:val="28"/>
        </w:rPr>
        <w:t xml:space="preserve"> Besides, DDL could not be taken to ascertain the readings on different dates during last 100 days as the disputed Energy Meter had no Optical Port.</w:t>
      </w:r>
    </w:p>
    <w:p w:rsidR="00AD2E21" w:rsidRDefault="00AD2E21" w:rsidP="0028526B">
      <w:pPr>
        <w:pStyle w:val="ListParagraph"/>
        <w:spacing w:line="480" w:lineRule="auto"/>
        <w:ind w:left="1134"/>
        <w:jc w:val="both"/>
        <w:rPr>
          <w:rFonts w:ascii="Times New Roman" w:hAnsi="Times New Roman" w:cs="Times New Roman"/>
          <w:iCs/>
          <w:sz w:val="28"/>
          <w:szCs w:val="28"/>
        </w:rPr>
      </w:pPr>
      <w:r>
        <w:rPr>
          <w:rFonts w:ascii="Times New Roman" w:hAnsi="Times New Roman" w:cs="Times New Roman"/>
          <w:iCs/>
          <w:sz w:val="28"/>
          <w:szCs w:val="28"/>
        </w:rPr>
        <w:t>In the given circumstances, the provisions contained in Regulation 21.5.2(a) of Supply Code-2014, reproduced below, are relevant:</w:t>
      </w:r>
    </w:p>
    <w:p w:rsidR="00FB3BF2" w:rsidRPr="00FB3BF2" w:rsidRDefault="00FB3BF2" w:rsidP="0028526B">
      <w:pPr>
        <w:pStyle w:val="ListParagraph"/>
        <w:spacing w:line="480" w:lineRule="auto"/>
        <w:ind w:left="1134"/>
        <w:jc w:val="both"/>
        <w:rPr>
          <w:rFonts w:ascii="Times New Roman" w:hAnsi="Times New Roman" w:cs="Times New Roman"/>
          <w:i/>
          <w:sz w:val="28"/>
          <w:szCs w:val="28"/>
        </w:rPr>
      </w:pPr>
      <w:r w:rsidRPr="00FB3BF2">
        <w:rPr>
          <w:rFonts w:ascii="Times New Roman" w:hAnsi="Times New Roman" w:cs="Times New Roman"/>
          <w:i/>
          <w:sz w:val="28"/>
          <w:szCs w:val="28"/>
        </w:rPr>
        <w:t>“ The accounts of a consumer shall be overhauled/billed for the period meter remained defective/dead stop and in case of burnt/stolen meter for the period of direct supply subject to maximum period of six months as per procedure given below:</w:t>
      </w:r>
    </w:p>
    <w:p w:rsidR="00FB3BF2" w:rsidRPr="00FB3BF2" w:rsidRDefault="00FB3BF2" w:rsidP="00FB3BF2">
      <w:pPr>
        <w:pStyle w:val="ListParagraph"/>
        <w:numPr>
          <w:ilvl w:val="0"/>
          <w:numId w:val="18"/>
        </w:numPr>
        <w:spacing w:line="480" w:lineRule="auto"/>
        <w:jc w:val="both"/>
        <w:rPr>
          <w:rFonts w:ascii="Times New Roman" w:hAnsi="Times New Roman" w:cs="Times New Roman"/>
          <w:i/>
          <w:sz w:val="28"/>
          <w:szCs w:val="28"/>
        </w:rPr>
      </w:pPr>
      <w:r w:rsidRPr="00FB3BF2">
        <w:rPr>
          <w:rFonts w:ascii="Times New Roman" w:hAnsi="Times New Roman" w:cs="Times New Roman"/>
          <w:i/>
          <w:sz w:val="28"/>
          <w:szCs w:val="28"/>
        </w:rPr>
        <w:t>On the basis of energy consumption of corresponding period of previous year.”</w:t>
      </w:r>
    </w:p>
    <w:p w:rsidR="00AF5E21" w:rsidRDefault="00CD7C0C" w:rsidP="008B1629">
      <w:pPr>
        <w:pStyle w:val="ListParagraph"/>
        <w:spacing w:line="480" w:lineRule="auto"/>
        <w:ind w:left="1134"/>
        <w:jc w:val="both"/>
        <w:rPr>
          <w:rFonts w:ascii="Times New Roman" w:hAnsi="Times New Roman" w:cs="Times New Roman"/>
          <w:iCs/>
          <w:sz w:val="28"/>
          <w:szCs w:val="28"/>
        </w:rPr>
      </w:pPr>
      <w:r>
        <w:rPr>
          <w:rFonts w:ascii="Times New Roman" w:hAnsi="Times New Roman" w:cs="Times New Roman"/>
          <w:iCs/>
          <w:sz w:val="28"/>
          <w:szCs w:val="28"/>
        </w:rPr>
        <w:t>I am, therefore, of the view that the account of the Appellant is required to be overhauled for six months</w:t>
      </w:r>
      <w:r w:rsidR="00872C34">
        <w:rPr>
          <w:rFonts w:ascii="Times New Roman" w:hAnsi="Times New Roman" w:cs="Times New Roman"/>
          <w:iCs/>
          <w:sz w:val="28"/>
          <w:szCs w:val="28"/>
        </w:rPr>
        <w:t xml:space="preserve"> prior to the date of replacement of disp</w:t>
      </w:r>
      <w:r w:rsidR="004A7ACB">
        <w:rPr>
          <w:rFonts w:ascii="Times New Roman" w:hAnsi="Times New Roman" w:cs="Times New Roman"/>
          <w:iCs/>
          <w:sz w:val="28"/>
          <w:szCs w:val="28"/>
        </w:rPr>
        <w:t>uted Energy Meter</w:t>
      </w:r>
      <w:r w:rsidR="00B465AB">
        <w:rPr>
          <w:rFonts w:ascii="Times New Roman" w:hAnsi="Times New Roman" w:cs="Times New Roman"/>
          <w:iCs/>
          <w:sz w:val="28"/>
          <w:szCs w:val="28"/>
        </w:rPr>
        <w:t xml:space="preserve"> </w:t>
      </w:r>
      <w:r w:rsidR="004A7ACB">
        <w:rPr>
          <w:rFonts w:ascii="Times New Roman" w:hAnsi="Times New Roman" w:cs="Times New Roman"/>
          <w:iCs/>
          <w:sz w:val="28"/>
          <w:szCs w:val="28"/>
        </w:rPr>
        <w:t>(05.05.2019)</w:t>
      </w:r>
      <w:r w:rsidR="00587E94">
        <w:rPr>
          <w:rFonts w:ascii="Times New Roman" w:hAnsi="Times New Roman" w:cs="Times New Roman"/>
          <w:iCs/>
          <w:sz w:val="28"/>
          <w:szCs w:val="28"/>
        </w:rPr>
        <w:t xml:space="preserve"> on the basis of consumption of corresponding period of previous year</w:t>
      </w:r>
      <w:r w:rsidR="004A7ACB">
        <w:rPr>
          <w:rFonts w:ascii="Times New Roman" w:hAnsi="Times New Roman" w:cs="Times New Roman"/>
          <w:iCs/>
          <w:sz w:val="28"/>
          <w:szCs w:val="28"/>
        </w:rPr>
        <w:t xml:space="preserve"> in terms of </w:t>
      </w:r>
      <w:r w:rsidR="004A7ACB">
        <w:rPr>
          <w:rFonts w:ascii="Times New Roman" w:hAnsi="Times New Roman" w:cs="Times New Roman"/>
          <w:iCs/>
          <w:sz w:val="28"/>
          <w:szCs w:val="28"/>
        </w:rPr>
        <w:lastRenderedPageBreak/>
        <w:t>provisions contained in Regulation 21.5.2(a) of Supply Code-2014.</w:t>
      </w:r>
      <w:r w:rsidR="007C65F3">
        <w:rPr>
          <w:rFonts w:ascii="Times New Roman" w:hAnsi="Times New Roman" w:cs="Times New Roman"/>
          <w:iCs/>
          <w:sz w:val="28"/>
          <w:szCs w:val="28"/>
        </w:rPr>
        <w:t xml:space="preserve"> </w:t>
      </w:r>
    </w:p>
    <w:p w:rsidR="00E9785E" w:rsidRPr="00E9785E" w:rsidRDefault="00E9785E" w:rsidP="00E9785E">
      <w:pPr>
        <w:pStyle w:val="ListParagraph"/>
        <w:numPr>
          <w:ilvl w:val="0"/>
          <w:numId w:val="17"/>
        </w:numPr>
        <w:spacing w:line="480" w:lineRule="auto"/>
        <w:jc w:val="both"/>
        <w:rPr>
          <w:rFonts w:ascii="Times New Roman" w:hAnsi="Times New Roman" w:cs="Times New Roman"/>
          <w:iCs/>
          <w:sz w:val="28"/>
          <w:szCs w:val="28"/>
        </w:rPr>
      </w:pPr>
      <w:r w:rsidRPr="00E9785E">
        <w:rPr>
          <w:rFonts w:ascii="Times New Roman" w:hAnsi="Times New Roman" w:cs="Times New Roman"/>
          <w:iCs/>
          <w:sz w:val="28"/>
          <w:szCs w:val="28"/>
        </w:rPr>
        <w:t>As per material</w:t>
      </w:r>
      <w:r w:rsidR="009A10CF">
        <w:rPr>
          <w:rFonts w:ascii="Times New Roman" w:hAnsi="Times New Roman" w:cs="Times New Roman"/>
          <w:iCs/>
          <w:sz w:val="28"/>
          <w:szCs w:val="28"/>
        </w:rPr>
        <w:t xml:space="preserve"> brought</w:t>
      </w:r>
      <w:r w:rsidRPr="00E9785E">
        <w:rPr>
          <w:rFonts w:ascii="Times New Roman" w:hAnsi="Times New Roman" w:cs="Times New Roman"/>
          <w:iCs/>
          <w:sz w:val="28"/>
          <w:szCs w:val="28"/>
        </w:rPr>
        <w:t xml:space="preserve"> on record, the connection of the Appellant was checked, vide LCR No.46/333 dated 26.09.2019, on the directions of the CGRF, Ludhiana. During the said checking, it was found that the connection was being used for Godown i.e. for commercial purpose instead of for domestic use for which, the Appellant had taken the connection.</w:t>
      </w:r>
    </w:p>
    <w:p w:rsidR="00E9785E" w:rsidRPr="00E9785E" w:rsidRDefault="00013E74" w:rsidP="00E9785E">
      <w:pPr>
        <w:pStyle w:val="ListParagraph"/>
        <w:spacing w:line="480" w:lineRule="auto"/>
        <w:ind w:left="1146"/>
        <w:jc w:val="both"/>
        <w:rPr>
          <w:rFonts w:ascii="Times New Roman" w:hAnsi="Times New Roman" w:cs="Times New Roman"/>
          <w:iCs/>
          <w:sz w:val="28"/>
          <w:szCs w:val="28"/>
        </w:rPr>
      </w:pPr>
      <w:r>
        <w:rPr>
          <w:rFonts w:ascii="Times New Roman" w:hAnsi="Times New Roman" w:cs="Times New Roman"/>
          <w:iCs/>
          <w:sz w:val="28"/>
          <w:szCs w:val="28"/>
        </w:rPr>
        <w:t xml:space="preserve">I observe that </w:t>
      </w:r>
      <w:r w:rsidR="003202F6">
        <w:rPr>
          <w:rFonts w:ascii="Times New Roman" w:hAnsi="Times New Roman" w:cs="Times New Roman"/>
          <w:iCs/>
          <w:sz w:val="28"/>
          <w:szCs w:val="28"/>
        </w:rPr>
        <w:t>cases involving Unauthorised Use of Electricity (UUE)</w:t>
      </w:r>
      <w:r w:rsidR="00647859">
        <w:rPr>
          <w:rFonts w:ascii="Times New Roman" w:hAnsi="Times New Roman" w:cs="Times New Roman"/>
          <w:iCs/>
          <w:sz w:val="28"/>
          <w:szCs w:val="28"/>
        </w:rPr>
        <w:t xml:space="preserve"> do not come w</w:t>
      </w:r>
      <w:r>
        <w:rPr>
          <w:rFonts w:ascii="Times New Roman" w:hAnsi="Times New Roman" w:cs="Times New Roman"/>
          <w:iCs/>
          <w:sz w:val="28"/>
          <w:szCs w:val="28"/>
        </w:rPr>
        <w:t>ithin the purview of this Court, hence, t</w:t>
      </w:r>
      <w:r w:rsidRPr="00E9785E">
        <w:rPr>
          <w:rFonts w:ascii="Times New Roman" w:hAnsi="Times New Roman" w:cs="Times New Roman"/>
          <w:iCs/>
          <w:sz w:val="28"/>
          <w:szCs w:val="28"/>
        </w:rPr>
        <w:t>his</w:t>
      </w:r>
      <w:r>
        <w:rPr>
          <w:rFonts w:ascii="Times New Roman" w:hAnsi="Times New Roman" w:cs="Times New Roman"/>
          <w:iCs/>
          <w:sz w:val="28"/>
          <w:szCs w:val="28"/>
        </w:rPr>
        <w:t xml:space="preserve"> Court is constrained not to take cognisance of this matter.</w:t>
      </w:r>
    </w:p>
    <w:p w:rsidR="00C9477F" w:rsidRDefault="007E0AAA" w:rsidP="00C9477F">
      <w:pPr>
        <w:spacing w:line="480" w:lineRule="auto"/>
        <w:jc w:val="both"/>
        <w:rPr>
          <w:rFonts w:ascii="Times New Roman" w:hAnsi="Times New Roman" w:cs="Times New Roman"/>
          <w:b/>
          <w:sz w:val="28"/>
          <w:szCs w:val="28"/>
        </w:rPr>
      </w:pPr>
      <w:r>
        <w:rPr>
          <w:rFonts w:ascii="Times New Roman" w:hAnsi="Times New Roman" w:cs="Times New Roman"/>
          <w:b/>
          <w:sz w:val="28"/>
          <w:szCs w:val="28"/>
        </w:rPr>
        <w:t>7</w:t>
      </w:r>
      <w:r w:rsidR="00C9477F">
        <w:rPr>
          <w:rFonts w:ascii="Times New Roman" w:hAnsi="Times New Roman" w:cs="Times New Roman"/>
          <w:b/>
          <w:sz w:val="28"/>
          <w:szCs w:val="28"/>
        </w:rPr>
        <w:t>.</w:t>
      </w:r>
      <w:r w:rsidR="00AB7745">
        <w:rPr>
          <w:rFonts w:ascii="Times New Roman" w:hAnsi="Times New Roman" w:cs="Times New Roman"/>
          <w:sz w:val="28"/>
          <w:szCs w:val="28"/>
        </w:rPr>
        <w:t xml:space="preserve">     </w:t>
      </w:r>
      <w:r w:rsidR="00A436E5">
        <w:rPr>
          <w:rFonts w:ascii="Times New Roman" w:hAnsi="Times New Roman" w:cs="Times New Roman"/>
          <w:sz w:val="28"/>
          <w:szCs w:val="28"/>
        </w:rPr>
        <w:t xml:space="preserve"> </w:t>
      </w:r>
      <w:r w:rsidR="00D0234F">
        <w:rPr>
          <w:rFonts w:ascii="Times New Roman" w:hAnsi="Times New Roman" w:cs="Times New Roman"/>
          <w:sz w:val="28"/>
          <w:szCs w:val="28"/>
        </w:rPr>
        <w:t xml:space="preserve"> </w:t>
      </w:r>
      <w:r w:rsidR="00D75B14">
        <w:rPr>
          <w:rFonts w:ascii="Times New Roman" w:hAnsi="Times New Roman" w:cs="Times New Roman"/>
          <w:b/>
          <w:sz w:val="28"/>
          <w:szCs w:val="28"/>
        </w:rPr>
        <w:t>Decision</w:t>
      </w:r>
    </w:p>
    <w:p w:rsidR="00C9477F" w:rsidRPr="008B66AC" w:rsidRDefault="00013E74" w:rsidP="008B66AC">
      <w:pPr>
        <w:pStyle w:val="ListParagraph"/>
        <w:spacing w:line="480" w:lineRule="auto"/>
        <w:ind w:left="1134"/>
        <w:jc w:val="both"/>
        <w:rPr>
          <w:rFonts w:ascii="Times New Roman" w:hAnsi="Times New Roman" w:cs="Times New Roman"/>
          <w:b/>
          <w:bCs/>
          <w:iCs/>
          <w:sz w:val="28"/>
          <w:szCs w:val="28"/>
        </w:rPr>
      </w:pPr>
      <w:r>
        <w:rPr>
          <w:rFonts w:ascii="Times New Roman" w:hAnsi="Times New Roman" w:cs="Times New Roman"/>
          <w:b/>
          <w:sz w:val="28"/>
          <w:szCs w:val="28"/>
        </w:rPr>
        <w:t xml:space="preserve"> </w:t>
      </w:r>
      <w:r w:rsidR="00C9477F" w:rsidRPr="00A436E5">
        <w:rPr>
          <w:rFonts w:ascii="Times New Roman" w:hAnsi="Times New Roman" w:cs="Times New Roman"/>
          <w:b/>
          <w:sz w:val="28"/>
          <w:szCs w:val="28"/>
        </w:rPr>
        <w:t xml:space="preserve">As a sequel of above discussions, the order dated </w:t>
      </w:r>
      <w:r w:rsidR="00864912">
        <w:rPr>
          <w:rFonts w:ascii="Times New Roman" w:hAnsi="Times New Roman" w:cs="Times New Roman"/>
          <w:b/>
          <w:sz w:val="28"/>
          <w:szCs w:val="28"/>
        </w:rPr>
        <w:t>18</w:t>
      </w:r>
      <w:r w:rsidR="00C9477F" w:rsidRPr="00A436E5">
        <w:rPr>
          <w:rFonts w:ascii="Times New Roman" w:hAnsi="Times New Roman" w:cs="Times New Roman"/>
          <w:b/>
          <w:sz w:val="28"/>
          <w:szCs w:val="28"/>
        </w:rPr>
        <w:t xml:space="preserve">.11.2019 of the CGRF, </w:t>
      </w:r>
      <w:r w:rsidR="004803B4" w:rsidRPr="00A436E5">
        <w:rPr>
          <w:rFonts w:ascii="Times New Roman" w:hAnsi="Times New Roman" w:cs="Times New Roman"/>
          <w:b/>
          <w:sz w:val="28"/>
          <w:szCs w:val="28"/>
        </w:rPr>
        <w:t>Ludhiana</w:t>
      </w:r>
      <w:r w:rsidR="00C9477F" w:rsidRPr="00A436E5">
        <w:rPr>
          <w:rFonts w:ascii="Times New Roman" w:hAnsi="Times New Roman" w:cs="Times New Roman"/>
          <w:b/>
          <w:sz w:val="28"/>
          <w:szCs w:val="28"/>
        </w:rPr>
        <w:t xml:space="preserve"> in Case No. CG</w:t>
      </w:r>
      <w:r w:rsidR="004803B4" w:rsidRPr="00A436E5">
        <w:rPr>
          <w:rFonts w:ascii="Times New Roman" w:hAnsi="Times New Roman" w:cs="Times New Roman"/>
          <w:b/>
          <w:sz w:val="28"/>
          <w:szCs w:val="28"/>
        </w:rPr>
        <w:t>L</w:t>
      </w:r>
      <w:r w:rsidR="00C9477F" w:rsidRPr="00A436E5">
        <w:rPr>
          <w:rFonts w:ascii="Times New Roman" w:hAnsi="Times New Roman" w:cs="Times New Roman"/>
          <w:b/>
          <w:sz w:val="28"/>
          <w:szCs w:val="28"/>
        </w:rPr>
        <w:t>-2</w:t>
      </w:r>
      <w:r w:rsidR="00864912">
        <w:rPr>
          <w:rFonts w:ascii="Times New Roman" w:hAnsi="Times New Roman" w:cs="Times New Roman"/>
          <w:b/>
          <w:sz w:val="28"/>
          <w:szCs w:val="28"/>
        </w:rPr>
        <w:t>37</w:t>
      </w:r>
      <w:r w:rsidR="004803B4" w:rsidRPr="00A436E5">
        <w:rPr>
          <w:rFonts w:ascii="Times New Roman" w:hAnsi="Times New Roman" w:cs="Times New Roman"/>
          <w:b/>
          <w:sz w:val="28"/>
          <w:szCs w:val="28"/>
        </w:rPr>
        <w:t xml:space="preserve"> </w:t>
      </w:r>
      <w:r w:rsidR="00C9477F" w:rsidRPr="00A436E5">
        <w:rPr>
          <w:rFonts w:ascii="Times New Roman" w:hAnsi="Times New Roman" w:cs="Times New Roman"/>
          <w:b/>
          <w:sz w:val="28"/>
          <w:szCs w:val="28"/>
        </w:rPr>
        <w:t>of 2019</w:t>
      </w:r>
      <w:r w:rsidR="00910E79">
        <w:rPr>
          <w:rFonts w:ascii="Times New Roman" w:hAnsi="Times New Roman" w:cs="Times New Roman"/>
          <w:b/>
          <w:sz w:val="28"/>
          <w:szCs w:val="28"/>
        </w:rPr>
        <w:t xml:space="preserve"> is set aside. It is held that</w:t>
      </w:r>
      <w:r w:rsidR="008F12B5">
        <w:rPr>
          <w:rFonts w:ascii="Times New Roman" w:hAnsi="Times New Roman" w:cs="Times New Roman"/>
          <w:b/>
          <w:sz w:val="28"/>
          <w:szCs w:val="28"/>
        </w:rPr>
        <w:t xml:space="preserve"> the account of the Appellant shall</w:t>
      </w:r>
      <w:r w:rsidR="00910E79">
        <w:rPr>
          <w:rFonts w:ascii="Times New Roman" w:hAnsi="Times New Roman" w:cs="Times New Roman"/>
          <w:b/>
          <w:sz w:val="28"/>
          <w:szCs w:val="28"/>
        </w:rPr>
        <w:t xml:space="preserve"> be overhauled for six months prior</w:t>
      </w:r>
      <w:r w:rsidR="00C9477F" w:rsidRPr="00A436E5">
        <w:rPr>
          <w:rFonts w:ascii="Times New Roman" w:hAnsi="Times New Roman" w:cs="Times New Roman"/>
          <w:b/>
          <w:sz w:val="28"/>
          <w:szCs w:val="28"/>
        </w:rPr>
        <w:t xml:space="preserve"> </w:t>
      </w:r>
      <w:r w:rsidR="006D1ACD">
        <w:rPr>
          <w:rFonts w:ascii="Times New Roman" w:hAnsi="Times New Roman" w:cs="Times New Roman"/>
          <w:b/>
          <w:sz w:val="28"/>
          <w:szCs w:val="28"/>
        </w:rPr>
        <w:t>to the date</w:t>
      </w:r>
      <w:r w:rsidR="001F012E">
        <w:rPr>
          <w:rFonts w:ascii="Times New Roman" w:hAnsi="Times New Roman" w:cs="Times New Roman"/>
          <w:b/>
          <w:sz w:val="28"/>
          <w:szCs w:val="28"/>
        </w:rPr>
        <w:t xml:space="preserve"> of replacement of disputed Energy Meter (05.05.2019)</w:t>
      </w:r>
      <w:r w:rsidR="002C1B8E">
        <w:rPr>
          <w:rFonts w:ascii="Times New Roman" w:hAnsi="Times New Roman" w:cs="Times New Roman"/>
          <w:b/>
          <w:sz w:val="28"/>
          <w:szCs w:val="28"/>
        </w:rPr>
        <w:t xml:space="preserve"> on the basis of consumption of corresponding period of previous year</w:t>
      </w:r>
      <w:r w:rsidR="001F012E">
        <w:rPr>
          <w:rFonts w:ascii="Times New Roman" w:hAnsi="Times New Roman" w:cs="Times New Roman"/>
          <w:b/>
          <w:sz w:val="28"/>
          <w:szCs w:val="28"/>
        </w:rPr>
        <w:t xml:space="preserve"> in terms of </w:t>
      </w:r>
      <w:r w:rsidR="001F012E">
        <w:rPr>
          <w:rFonts w:ascii="Times New Roman" w:hAnsi="Times New Roman" w:cs="Times New Roman"/>
          <w:b/>
          <w:sz w:val="28"/>
          <w:szCs w:val="28"/>
        </w:rPr>
        <w:lastRenderedPageBreak/>
        <w:t>provisions contained in Regulation 21.5.2(a) of Supply Code-2014.</w:t>
      </w:r>
      <w:r w:rsidR="002230F0">
        <w:rPr>
          <w:rFonts w:ascii="Times New Roman" w:hAnsi="Times New Roman" w:cs="Times New Roman"/>
          <w:b/>
          <w:sz w:val="28"/>
          <w:szCs w:val="28"/>
        </w:rPr>
        <w:t xml:space="preserve"> </w:t>
      </w:r>
    </w:p>
    <w:p w:rsidR="00C9477F" w:rsidRDefault="007E0AAA" w:rsidP="00C9477F">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sidR="00C9477F">
        <w:rPr>
          <w:rFonts w:ascii="Times New Roman" w:hAnsi="Times New Roman" w:cs="Times New Roman"/>
          <w:b/>
          <w:sz w:val="28"/>
          <w:szCs w:val="28"/>
        </w:rPr>
        <w:t>.</w:t>
      </w:r>
      <w:r w:rsidR="00C9477F">
        <w:rPr>
          <w:rFonts w:ascii="Times New Roman" w:hAnsi="Times New Roman" w:cs="Times New Roman"/>
          <w:b/>
          <w:sz w:val="28"/>
          <w:szCs w:val="28"/>
        </w:rPr>
        <w:tab/>
      </w:r>
      <w:r w:rsidR="00C9477F">
        <w:rPr>
          <w:rFonts w:ascii="Times New Roman" w:hAnsi="Times New Roman" w:cs="Times New Roman"/>
          <w:sz w:val="28"/>
          <w:szCs w:val="28"/>
        </w:rPr>
        <w:t>The Appeal is disposed of accordingly.</w:t>
      </w:r>
    </w:p>
    <w:p w:rsidR="00CF7A8C" w:rsidRDefault="007E0AAA" w:rsidP="004E661B">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9</w:t>
      </w:r>
      <w:r w:rsidR="00C9477F">
        <w:rPr>
          <w:rFonts w:ascii="Times New Roman" w:hAnsi="Times New Roman" w:cs="Times New Roman"/>
          <w:b/>
          <w:sz w:val="28"/>
          <w:szCs w:val="28"/>
        </w:rPr>
        <w:t>.</w:t>
      </w:r>
      <w:r w:rsidR="00C9477F">
        <w:rPr>
          <w:rFonts w:ascii="Times New Roman" w:hAnsi="Times New Roman" w:cs="Times New Roman"/>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CF7A8C" w:rsidRDefault="00CF7A8C" w:rsidP="00C740D1">
      <w:pPr>
        <w:spacing w:line="480" w:lineRule="auto"/>
        <w:ind w:left="720" w:hanging="720"/>
        <w:jc w:val="both"/>
        <w:rPr>
          <w:rFonts w:ascii="Times New Roman" w:hAnsi="Times New Roman" w:cs="Times New Roman"/>
          <w:sz w:val="28"/>
          <w:szCs w:val="28"/>
        </w:rPr>
      </w:pPr>
    </w:p>
    <w:p w:rsidR="00C9477F" w:rsidRDefault="00C9477F" w:rsidP="00C9477F">
      <w:pPr>
        <w:pStyle w:val="NoSpacing"/>
        <w:ind w:left="4320"/>
        <w:rPr>
          <w:rFonts w:ascii="Times New Roman" w:hAnsi="Times New Roman" w:cs="Times New Roman"/>
          <w:sz w:val="28"/>
          <w:szCs w:val="28"/>
        </w:rPr>
      </w:pPr>
      <w:r>
        <w:rPr>
          <w:rFonts w:ascii="Times New Roman" w:hAnsi="Times New Roman" w:cs="Times New Roman"/>
          <w:sz w:val="28"/>
          <w:szCs w:val="28"/>
        </w:rPr>
        <w:t>(GURINDER JIT SINGH)</w:t>
      </w:r>
    </w:p>
    <w:p w:rsidR="00C9477F" w:rsidRDefault="006B4B31" w:rsidP="00C9477F">
      <w:pPr>
        <w:pStyle w:val="NoSpacing"/>
        <w:rPr>
          <w:rFonts w:ascii="Times New Roman" w:hAnsi="Times New Roman" w:cs="Times New Roman"/>
          <w:sz w:val="28"/>
          <w:szCs w:val="28"/>
        </w:rPr>
      </w:pPr>
      <w:r>
        <w:rPr>
          <w:rFonts w:ascii="Times New Roman" w:hAnsi="Times New Roman" w:cs="Times New Roman"/>
          <w:sz w:val="28"/>
          <w:szCs w:val="28"/>
        </w:rPr>
        <w:t>March</w:t>
      </w:r>
      <w:r w:rsidR="00C9477F">
        <w:rPr>
          <w:rFonts w:ascii="Times New Roman" w:hAnsi="Times New Roman" w:cs="Times New Roman"/>
          <w:sz w:val="28"/>
          <w:szCs w:val="28"/>
        </w:rPr>
        <w:t xml:space="preserve">  </w:t>
      </w:r>
      <w:r>
        <w:rPr>
          <w:rFonts w:ascii="Times New Roman" w:hAnsi="Times New Roman" w:cs="Times New Roman"/>
          <w:sz w:val="28"/>
          <w:szCs w:val="28"/>
        </w:rPr>
        <w:t>02</w:t>
      </w:r>
      <w:r w:rsidR="006C02BB">
        <w:rPr>
          <w:rFonts w:ascii="Times New Roman" w:hAnsi="Times New Roman" w:cs="Times New Roman"/>
          <w:sz w:val="28"/>
          <w:szCs w:val="28"/>
        </w:rPr>
        <w:t>,  2020</w:t>
      </w:r>
      <w:r w:rsidR="006C02BB">
        <w:rPr>
          <w:rFonts w:ascii="Times New Roman" w:hAnsi="Times New Roman" w:cs="Times New Roman"/>
          <w:sz w:val="28"/>
          <w:szCs w:val="28"/>
        </w:rPr>
        <w:tab/>
      </w:r>
      <w:r w:rsidR="006C02BB">
        <w:rPr>
          <w:rFonts w:ascii="Times New Roman" w:hAnsi="Times New Roman" w:cs="Times New Roman"/>
          <w:sz w:val="28"/>
          <w:szCs w:val="28"/>
        </w:rPr>
        <w:tab/>
      </w:r>
      <w:r w:rsidR="006C02BB">
        <w:rPr>
          <w:rFonts w:ascii="Times New Roman" w:hAnsi="Times New Roman" w:cs="Times New Roman"/>
          <w:sz w:val="28"/>
          <w:szCs w:val="28"/>
        </w:rPr>
        <w:tab/>
      </w:r>
      <w:r>
        <w:rPr>
          <w:rFonts w:ascii="Times New Roman" w:hAnsi="Times New Roman" w:cs="Times New Roman"/>
          <w:sz w:val="28"/>
          <w:szCs w:val="28"/>
        </w:rPr>
        <w:t xml:space="preserve">          </w:t>
      </w:r>
      <w:r w:rsidR="00C9477F">
        <w:rPr>
          <w:rFonts w:ascii="Times New Roman" w:hAnsi="Times New Roman" w:cs="Times New Roman"/>
          <w:sz w:val="28"/>
          <w:szCs w:val="28"/>
        </w:rPr>
        <w:t>Lokpal (Ombudsman)</w:t>
      </w:r>
    </w:p>
    <w:p w:rsidR="00C9477F" w:rsidRDefault="00C9477F" w:rsidP="00C9477F">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sectPr w:rsidR="00C9477F" w:rsidSect="009C325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28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B8E" w:rsidRDefault="00577B8E" w:rsidP="00C75383">
      <w:pPr>
        <w:spacing w:after="0" w:line="240" w:lineRule="auto"/>
      </w:pPr>
      <w:r>
        <w:separator/>
      </w:r>
    </w:p>
  </w:endnote>
  <w:endnote w:type="continuationSeparator" w:id="1">
    <w:p w:rsidR="00577B8E" w:rsidRDefault="00577B8E" w:rsidP="00C75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0F7" w:rsidRDefault="002770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629" w:rsidRDefault="0098170D">
    <w:pPr>
      <w:pStyle w:val="Footer"/>
    </w:pPr>
    <w:r>
      <w:t>OEP</w:t>
    </w:r>
    <w:r>
      <w:tab/>
      <w:t xml:space="preserve">                                                                                                A-01/2020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0F7" w:rsidRDefault="0027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B8E" w:rsidRDefault="00577B8E" w:rsidP="00C75383">
      <w:pPr>
        <w:spacing w:after="0" w:line="240" w:lineRule="auto"/>
      </w:pPr>
      <w:r>
        <w:separator/>
      </w:r>
    </w:p>
  </w:footnote>
  <w:footnote w:type="continuationSeparator" w:id="1">
    <w:p w:rsidR="00577B8E" w:rsidRDefault="00577B8E" w:rsidP="00C753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0F7" w:rsidRDefault="002770F7">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9993969" o:spid="_x0000_s65538" type="#_x0000_t75" style="position:absolute;margin-left:0;margin-top:0;width:381.25pt;height:378.05pt;z-index:-251657216;mso-position-horizontal:center;mso-position-horizontal-relative:margin;mso-position-vertical:center;mso-position-vertical-relative:margin" o:allowincell="f">
          <v:imagedata r:id="rId1" o:title="Copy of NEW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823438"/>
      <w:docPartObj>
        <w:docPartGallery w:val="Page Numbers (Top of Page)"/>
        <w:docPartUnique/>
      </w:docPartObj>
    </w:sdtPr>
    <w:sdtContent>
      <w:p w:rsidR="008B1629" w:rsidRDefault="002770F7">
        <w:pPr>
          <w:pStyle w:val="Header"/>
          <w:jc w:val="right"/>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9993970" o:spid="_x0000_s65539" type="#_x0000_t75" style="position:absolute;left:0;text-align:left;margin-left:0;margin-top:0;width:381.25pt;height:378.05pt;z-index:-251656192;mso-position-horizontal:center;mso-position-horizontal-relative:margin;mso-position-vertical:center;mso-position-vertical-relative:margin" o:allowincell="f">
              <v:imagedata r:id="rId1" o:title="Copy of NEW LOGO" gain="19661f" blacklevel="22938f"/>
            </v:shape>
          </w:pict>
        </w:r>
        <w:fldSimple w:instr=" PAGE   \* MERGEFORMAT ">
          <w:r>
            <w:rPr>
              <w:noProof/>
            </w:rPr>
            <w:t>21</w:t>
          </w:r>
        </w:fldSimple>
      </w:p>
    </w:sdtContent>
  </w:sdt>
  <w:p w:rsidR="008B1629" w:rsidRDefault="008B16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0F7" w:rsidRDefault="002770F7">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9993968" o:spid="_x0000_s65537" type="#_x0000_t75" style="position:absolute;margin-left:0;margin-top:0;width:381.25pt;height:378.05pt;z-index:-251658240;mso-position-horizontal:center;mso-position-horizontal-relative:margin;mso-position-vertical:center;mso-position-vertical-relative:margin" o:allowincell="f">
          <v:imagedata r:id="rId1" o:title="Copy of NEW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2891"/>
    <w:multiLevelType w:val="hybridMultilevel"/>
    <w:tmpl w:val="3FE20F88"/>
    <w:lvl w:ilvl="0" w:tplc="DB945BB8">
      <w:start w:val="1"/>
      <w:numFmt w:val="lowerRoman"/>
      <w:lvlText w:val="(%1)"/>
      <w:lvlJc w:val="left"/>
      <w:pPr>
        <w:ind w:left="3405" w:hanging="1245"/>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
    <w:nsid w:val="10FC3423"/>
    <w:multiLevelType w:val="hybridMultilevel"/>
    <w:tmpl w:val="1B421606"/>
    <w:lvl w:ilvl="0" w:tplc="86529BD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644A0E"/>
    <w:multiLevelType w:val="hybridMultilevel"/>
    <w:tmpl w:val="1B828F0A"/>
    <w:lvl w:ilvl="0" w:tplc="072A4AD6">
      <w:start w:val="1"/>
      <w:numFmt w:val="lowerRoman"/>
      <w:lvlText w:val="(%1)"/>
      <w:lvlJc w:val="left"/>
      <w:pPr>
        <w:ind w:left="108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F1A5495"/>
    <w:multiLevelType w:val="hybridMultilevel"/>
    <w:tmpl w:val="2E3C1810"/>
    <w:lvl w:ilvl="0" w:tplc="67EAD64E">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6ED04D6"/>
    <w:multiLevelType w:val="hybridMultilevel"/>
    <w:tmpl w:val="E43C89EA"/>
    <w:lvl w:ilvl="0" w:tplc="DBDE723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CC00A0F"/>
    <w:multiLevelType w:val="hybridMultilevel"/>
    <w:tmpl w:val="30BCFD5E"/>
    <w:lvl w:ilvl="0" w:tplc="ED30F106">
      <w:start w:val="2"/>
      <w:numFmt w:val="low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6">
    <w:nsid w:val="2F407313"/>
    <w:multiLevelType w:val="hybridMultilevel"/>
    <w:tmpl w:val="6D9A091E"/>
    <w:lvl w:ilvl="0" w:tplc="0F209C72">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7">
    <w:nsid w:val="3F1C5EB5"/>
    <w:multiLevelType w:val="hybridMultilevel"/>
    <w:tmpl w:val="BBFAEAAC"/>
    <w:lvl w:ilvl="0" w:tplc="A0D6AD3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40A739A"/>
    <w:multiLevelType w:val="hybridMultilevel"/>
    <w:tmpl w:val="23A4A76A"/>
    <w:lvl w:ilvl="0" w:tplc="F848AD52">
      <w:start w:val="1"/>
      <w:numFmt w:val="lowerLetter"/>
      <w:lvlText w:val="(%1)"/>
      <w:lvlJc w:val="left"/>
      <w:pPr>
        <w:ind w:left="72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75B2BAD"/>
    <w:multiLevelType w:val="hybridMultilevel"/>
    <w:tmpl w:val="9A5C3972"/>
    <w:lvl w:ilvl="0" w:tplc="B1BCFA5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AE42D7F"/>
    <w:multiLevelType w:val="hybridMultilevel"/>
    <w:tmpl w:val="DB0CEF58"/>
    <w:lvl w:ilvl="0" w:tplc="7CDC8326">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E7E4D11"/>
    <w:multiLevelType w:val="hybridMultilevel"/>
    <w:tmpl w:val="05561DEA"/>
    <w:lvl w:ilvl="0" w:tplc="C2641C40">
      <w:start w:val="1"/>
      <w:numFmt w:val="lowerRoman"/>
      <w:lvlText w:val="(%1)"/>
      <w:lvlJc w:val="left"/>
      <w:pPr>
        <w:ind w:left="72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66441EA8"/>
    <w:multiLevelType w:val="hybridMultilevel"/>
    <w:tmpl w:val="07362426"/>
    <w:lvl w:ilvl="0" w:tplc="8B6041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8CC1958"/>
    <w:multiLevelType w:val="hybridMultilevel"/>
    <w:tmpl w:val="145C4E76"/>
    <w:lvl w:ilvl="0" w:tplc="86201B6A">
      <w:start w:val="1"/>
      <w:numFmt w:val="lowerRoman"/>
      <w:lvlText w:val="(%1)"/>
      <w:lvlJc w:val="left"/>
      <w:pPr>
        <w:ind w:left="360" w:hanging="360"/>
      </w:pPr>
      <w:rPr>
        <w:b w:val="0"/>
        <w:bCs/>
        <w:i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AC1456A"/>
    <w:multiLevelType w:val="hybridMultilevel"/>
    <w:tmpl w:val="54D4A2BC"/>
    <w:lvl w:ilvl="0" w:tplc="8C4E2C20">
      <w:start w:val="1"/>
      <w:numFmt w:val="lowerRoman"/>
      <w:lvlText w:val="(%1)"/>
      <w:lvlJc w:val="left"/>
      <w:pPr>
        <w:ind w:left="1305" w:hanging="945"/>
      </w:pPr>
      <w:rPr>
        <w:b/>
        <w:bCs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78CE4670"/>
    <w:multiLevelType w:val="hybridMultilevel"/>
    <w:tmpl w:val="83E0CC98"/>
    <w:lvl w:ilvl="0" w:tplc="109C94DE">
      <w:start w:val="1"/>
      <w:numFmt w:val="upperLetter"/>
      <w:lvlText w:val="(%1)"/>
      <w:lvlJc w:val="left"/>
      <w:pPr>
        <w:ind w:left="750" w:hanging="39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90C1E30"/>
    <w:multiLevelType w:val="hybridMultilevel"/>
    <w:tmpl w:val="74DECFF0"/>
    <w:lvl w:ilvl="0" w:tplc="72CC7E22">
      <w:start w:val="1"/>
      <w:numFmt w:val="low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4"/>
  </w:num>
  <w:num w:numId="9">
    <w:abstractNumId w:val="2"/>
  </w:num>
  <w:num w:numId="10">
    <w:abstractNumId w:val="9"/>
  </w:num>
  <w:num w:numId="11">
    <w:abstractNumId w:val="10"/>
  </w:num>
  <w:num w:numId="12">
    <w:abstractNumId w:val="15"/>
  </w:num>
  <w:num w:numId="13">
    <w:abstractNumId w:val="7"/>
  </w:num>
  <w:num w:numId="14">
    <w:abstractNumId w:val="1"/>
  </w:num>
  <w:num w:numId="15">
    <w:abstractNumId w:val="0"/>
  </w:num>
  <w:num w:numId="16">
    <w:abstractNumId w:val="5"/>
  </w:num>
  <w:num w:numId="17">
    <w:abstractNumId w:val="6"/>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6562"/>
    <o:shapelayout v:ext="edit">
      <o:idmap v:ext="edit" data="64"/>
    </o:shapelayout>
  </w:hdrShapeDefaults>
  <w:footnotePr>
    <w:footnote w:id="0"/>
    <w:footnote w:id="1"/>
  </w:footnotePr>
  <w:endnotePr>
    <w:endnote w:id="0"/>
    <w:endnote w:id="1"/>
  </w:endnotePr>
  <w:compat>
    <w:useFELayout/>
  </w:compat>
  <w:rsids>
    <w:rsidRoot w:val="00F9775D"/>
    <w:rsid w:val="00002038"/>
    <w:rsid w:val="00003727"/>
    <w:rsid w:val="00013E74"/>
    <w:rsid w:val="00014324"/>
    <w:rsid w:val="00015020"/>
    <w:rsid w:val="0002118C"/>
    <w:rsid w:val="000220FC"/>
    <w:rsid w:val="00027B90"/>
    <w:rsid w:val="00030493"/>
    <w:rsid w:val="00033FF2"/>
    <w:rsid w:val="000345F5"/>
    <w:rsid w:val="00034DBD"/>
    <w:rsid w:val="00034DDF"/>
    <w:rsid w:val="000377D1"/>
    <w:rsid w:val="00040FC8"/>
    <w:rsid w:val="00042552"/>
    <w:rsid w:val="00046633"/>
    <w:rsid w:val="000564B8"/>
    <w:rsid w:val="00062F4E"/>
    <w:rsid w:val="00070B0A"/>
    <w:rsid w:val="000776B1"/>
    <w:rsid w:val="0008141D"/>
    <w:rsid w:val="00081A2A"/>
    <w:rsid w:val="00085901"/>
    <w:rsid w:val="00086166"/>
    <w:rsid w:val="00091BE8"/>
    <w:rsid w:val="00092E4F"/>
    <w:rsid w:val="000A37CB"/>
    <w:rsid w:val="000B6627"/>
    <w:rsid w:val="000B768F"/>
    <w:rsid w:val="000C007C"/>
    <w:rsid w:val="000C0615"/>
    <w:rsid w:val="000C06CC"/>
    <w:rsid w:val="000C211C"/>
    <w:rsid w:val="000C53D6"/>
    <w:rsid w:val="000C59D4"/>
    <w:rsid w:val="000C61B4"/>
    <w:rsid w:val="000C68FE"/>
    <w:rsid w:val="000C70D1"/>
    <w:rsid w:val="000D001A"/>
    <w:rsid w:val="000D0135"/>
    <w:rsid w:val="000E04BF"/>
    <w:rsid w:val="000F593C"/>
    <w:rsid w:val="001031AA"/>
    <w:rsid w:val="0010449F"/>
    <w:rsid w:val="00106680"/>
    <w:rsid w:val="00107E33"/>
    <w:rsid w:val="00110597"/>
    <w:rsid w:val="00113E53"/>
    <w:rsid w:val="001210AF"/>
    <w:rsid w:val="001211B6"/>
    <w:rsid w:val="00121440"/>
    <w:rsid w:val="001229B7"/>
    <w:rsid w:val="00124345"/>
    <w:rsid w:val="00124CCC"/>
    <w:rsid w:val="001260A8"/>
    <w:rsid w:val="0013202D"/>
    <w:rsid w:val="00133B6D"/>
    <w:rsid w:val="00136B73"/>
    <w:rsid w:val="00136F6C"/>
    <w:rsid w:val="0014010A"/>
    <w:rsid w:val="0014141D"/>
    <w:rsid w:val="00143C62"/>
    <w:rsid w:val="001552A2"/>
    <w:rsid w:val="001708C3"/>
    <w:rsid w:val="001759FF"/>
    <w:rsid w:val="00175D2F"/>
    <w:rsid w:val="00177968"/>
    <w:rsid w:val="00181D02"/>
    <w:rsid w:val="00181DB1"/>
    <w:rsid w:val="00182022"/>
    <w:rsid w:val="00183195"/>
    <w:rsid w:val="00184EE2"/>
    <w:rsid w:val="001940D8"/>
    <w:rsid w:val="00195E86"/>
    <w:rsid w:val="001A573A"/>
    <w:rsid w:val="001B3749"/>
    <w:rsid w:val="001B4340"/>
    <w:rsid w:val="001B4B63"/>
    <w:rsid w:val="001B6580"/>
    <w:rsid w:val="001B7819"/>
    <w:rsid w:val="001C720B"/>
    <w:rsid w:val="001D242F"/>
    <w:rsid w:val="001D343F"/>
    <w:rsid w:val="001D34BC"/>
    <w:rsid w:val="001D34D7"/>
    <w:rsid w:val="001D704A"/>
    <w:rsid w:val="001E33B7"/>
    <w:rsid w:val="001F012E"/>
    <w:rsid w:val="001F03C2"/>
    <w:rsid w:val="001F0538"/>
    <w:rsid w:val="001F291F"/>
    <w:rsid w:val="001F2C79"/>
    <w:rsid w:val="00201D7A"/>
    <w:rsid w:val="00203691"/>
    <w:rsid w:val="00210BF4"/>
    <w:rsid w:val="00210D11"/>
    <w:rsid w:val="00210D2A"/>
    <w:rsid w:val="00211175"/>
    <w:rsid w:val="00214931"/>
    <w:rsid w:val="002230F0"/>
    <w:rsid w:val="00224832"/>
    <w:rsid w:val="0024240C"/>
    <w:rsid w:val="00245E1F"/>
    <w:rsid w:val="00246F82"/>
    <w:rsid w:val="002516E9"/>
    <w:rsid w:val="002526AA"/>
    <w:rsid w:val="00264F72"/>
    <w:rsid w:val="002653C6"/>
    <w:rsid w:val="0026739C"/>
    <w:rsid w:val="002733FD"/>
    <w:rsid w:val="002761EB"/>
    <w:rsid w:val="002770F7"/>
    <w:rsid w:val="00280322"/>
    <w:rsid w:val="0028063D"/>
    <w:rsid w:val="00280816"/>
    <w:rsid w:val="00280BEA"/>
    <w:rsid w:val="0028526B"/>
    <w:rsid w:val="00290F06"/>
    <w:rsid w:val="00291E34"/>
    <w:rsid w:val="00292DCF"/>
    <w:rsid w:val="00293317"/>
    <w:rsid w:val="00295149"/>
    <w:rsid w:val="002972C9"/>
    <w:rsid w:val="002A1604"/>
    <w:rsid w:val="002A1A1D"/>
    <w:rsid w:val="002A687D"/>
    <w:rsid w:val="002B3F88"/>
    <w:rsid w:val="002B4CEB"/>
    <w:rsid w:val="002C1B8E"/>
    <w:rsid w:val="002C367B"/>
    <w:rsid w:val="002C7CDA"/>
    <w:rsid w:val="002D3864"/>
    <w:rsid w:val="002E14B9"/>
    <w:rsid w:val="002E3871"/>
    <w:rsid w:val="002E407B"/>
    <w:rsid w:val="002E6615"/>
    <w:rsid w:val="002E6858"/>
    <w:rsid w:val="002F2010"/>
    <w:rsid w:val="002F4718"/>
    <w:rsid w:val="002F56D6"/>
    <w:rsid w:val="003014C0"/>
    <w:rsid w:val="00301D95"/>
    <w:rsid w:val="003022E9"/>
    <w:rsid w:val="00302842"/>
    <w:rsid w:val="00302D86"/>
    <w:rsid w:val="00315EF8"/>
    <w:rsid w:val="003200E6"/>
    <w:rsid w:val="003202F6"/>
    <w:rsid w:val="0032603E"/>
    <w:rsid w:val="003317B6"/>
    <w:rsid w:val="00335403"/>
    <w:rsid w:val="00337F85"/>
    <w:rsid w:val="00340F4F"/>
    <w:rsid w:val="00342A27"/>
    <w:rsid w:val="00344597"/>
    <w:rsid w:val="0035339B"/>
    <w:rsid w:val="00357C7B"/>
    <w:rsid w:val="0036034A"/>
    <w:rsid w:val="00360415"/>
    <w:rsid w:val="003632E0"/>
    <w:rsid w:val="00364D53"/>
    <w:rsid w:val="00372AA9"/>
    <w:rsid w:val="003735D7"/>
    <w:rsid w:val="00374484"/>
    <w:rsid w:val="003767F2"/>
    <w:rsid w:val="003774CF"/>
    <w:rsid w:val="00377EAF"/>
    <w:rsid w:val="00387C21"/>
    <w:rsid w:val="00396D53"/>
    <w:rsid w:val="003A096D"/>
    <w:rsid w:val="003A1B50"/>
    <w:rsid w:val="003A6A34"/>
    <w:rsid w:val="003B2ABE"/>
    <w:rsid w:val="003B35C1"/>
    <w:rsid w:val="003B6A87"/>
    <w:rsid w:val="003C1D7D"/>
    <w:rsid w:val="003C2DCD"/>
    <w:rsid w:val="003C63EB"/>
    <w:rsid w:val="003D1407"/>
    <w:rsid w:val="003D2086"/>
    <w:rsid w:val="003D2F73"/>
    <w:rsid w:val="003D5E30"/>
    <w:rsid w:val="003D6772"/>
    <w:rsid w:val="003E1224"/>
    <w:rsid w:val="003F01EA"/>
    <w:rsid w:val="003F03B2"/>
    <w:rsid w:val="003F1799"/>
    <w:rsid w:val="003F6CC7"/>
    <w:rsid w:val="0040491A"/>
    <w:rsid w:val="00405255"/>
    <w:rsid w:val="0041737C"/>
    <w:rsid w:val="00417504"/>
    <w:rsid w:val="00420544"/>
    <w:rsid w:val="004215D4"/>
    <w:rsid w:val="00423F53"/>
    <w:rsid w:val="004271E6"/>
    <w:rsid w:val="004279A0"/>
    <w:rsid w:val="00430E4C"/>
    <w:rsid w:val="0043358E"/>
    <w:rsid w:val="00436E10"/>
    <w:rsid w:val="00437C41"/>
    <w:rsid w:val="004426F3"/>
    <w:rsid w:val="00446784"/>
    <w:rsid w:val="00454603"/>
    <w:rsid w:val="00454802"/>
    <w:rsid w:val="004611AF"/>
    <w:rsid w:val="00462117"/>
    <w:rsid w:val="004628D8"/>
    <w:rsid w:val="0047270D"/>
    <w:rsid w:val="004736F3"/>
    <w:rsid w:val="00477177"/>
    <w:rsid w:val="004803B4"/>
    <w:rsid w:val="00481FCF"/>
    <w:rsid w:val="00482CD8"/>
    <w:rsid w:val="00486B13"/>
    <w:rsid w:val="00493B75"/>
    <w:rsid w:val="00495B2E"/>
    <w:rsid w:val="00495E72"/>
    <w:rsid w:val="004A0D9D"/>
    <w:rsid w:val="004A1FCE"/>
    <w:rsid w:val="004A425C"/>
    <w:rsid w:val="004A7ACB"/>
    <w:rsid w:val="004B2057"/>
    <w:rsid w:val="004B4E4E"/>
    <w:rsid w:val="004B56A3"/>
    <w:rsid w:val="004C79B0"/>
    <w:rsid w:val="004E0305"/>
    <w:rsid w:val="004E2101"/>
    <w:rsid w:val="004E661B"/>
    <w:rsid w:val="004E6979"/>
    <w:rsid w:val="004E7DA8"/>
    <w:rsid w:val="004F0051"/>
    <w:rsid w:val="004F4923"/>
    <w:rsid w:val="004F49DA"/>
    <w:rsid w:val="004F4A65"/>
    <w:rsid w:val="004F707D"/>
    <w:rsid w:val="005135B2"/>
    <w:rsid w:val="00515B3D"/>
    <w:rsid w:val="00523B30"/>
    <w:rsid w:val="00524B0C"/>
    <w:rsid w:val="00524F16"/>
    <w:rsid w:val="005252D2"/>
    <w:rsid w:val="0052530F"/>
    <w:rsid w:val="00525E01"/>
    <w:rsid w:val="005277D2"/>
    <w:rsid w:val="0053041D"/>
    <w:rsid w:val="00532BAC"/>
    <w:rsid w:val="005352BB"/>
    <w:rsid w:val="0053567F"/>
    <w:rsid w:val="0053598E"/>
    <w:rsid w:val="005413E5"/>
    <w:rsid w:val="00541677"/>
    <w:rsid w:val="00545B4A"/>
    <w:rsid w:val="005548E0"/>
    <w:rsid w:val="00562C99"/>
    <w:rsid w:val="00562E0D"/>
    <w:rsid w:val="005732EE"/>
    <w:rsid w:val="0057645E"/>
    <w:rsid w:val="005779F9"/>
    <w:rsid w:val="00577B8E"/>
    <w:rsid w:val="005811A2"/>
    <w:rsid w:val="00581E6A"/>
    <w:rsid w:val="00582341"/>
    <w:rsid w:val="0058310A"/>
    <w:rsid w:val="0058522D"/>
    <w:rsid w:val="005871E8"/>
    <w:rsid w:val="00587E20"/>
    <w:rsid w:val="00587E94"/>
    <w:rsid w:val="005900B8"/>
    <w:rsid w:val="0059209F"/>
    <w:rsid w:val="0059491B"/>
    <w:rsid w:val="00595A24"/>
    <w:rsid w:val="00597034"/>
    <w:rsid w:val="005A17A3"/>
    <w:rsid w:val="005A63F6"/>
    <w:rsid w:val="005B039C"/>
    <w:rsid w:val="005B0B96"/>
    <w:rsid w:val="005B7DBC"/>
    <w:rsid w:val="005C17F3"/>
    <w:rsid w:val="005C2EAE"/>
    <w:rsid w:val="005C3DBA"/>
    <w:rsid w:val="005C44F1"/>
    <w:rsid w:val="005C551F"/>
    <w:rsid w:val="005C73D4"/>
    <w:rsid w:val="005D1137"/>
    <w:rsid w:val="005D5882"/>
    <w:rsid w:val="005E4A8E"/>
    <w:rsid w:val="005F2FF5"/>
    <w:rsid w:val="005F59E7"/>
    <w:rsid w:val="00600958"/>
    <w:rsid w:val="006025D7"/>
    <w:rsid w:val="006050FB"/>
    <w:rsid w:val="006052E3"/>
    <w:rsid w:val="00611297"/>
    <w:rsid w:val="00614D86"/>
    <w:rsid w:val="00615BA8"/>
    <w:rsid w:val="00623A81"/>
    <w:rsid w:val="00631443"/>
    <w:rsid w:val="00632AEA"/>
    <w:rsid w:val="00632EFB"/>
    <w:rsid w:val="00635447"/>
    <w:rsid w:val="006367B5"/>
    <w:rsid w:val="00642634"/>
    <w:rsid w:val="00643032"/>
    <w:rsid w:val="006438FE"/>
    <w:rsid w:val="006442C9"/>
    <w:rsid w:val="00644B21"/>
    <w:rsid w:val="00644D22"/>
    <w:rsid w:val="00646F54"/>
    <w:rsid w:val="00647859"/>
    <w:rsid w:val="00655A67"/>
    <w:rsid w:val="00660E6A"/>
    <w:rsid w:val="00667F2C"/>
    <w:rsid w:val="0067031B"/>
    <w:rsid w:val="00670C62"/>
    <w:rsid w:val="006730BA"/>
    <w:rsid w:val="00674500"/>
    <w:rsid w:val="00680807"/>
    <w:rsid w:val="00681AAA"/>
    <w:rsid w:val="00683E07"/>
    <w:rsid w:val="0068788C"/>
    <w:rsid w:val="00690226"/>
    <w:rsid w:val="00690DBA"/>
    <w:rsid w:val="00697FF6"/>
    <w:rsid w:val="006A02F5"/>
    <w:rsid w:val="006A2422"/>
    <w:rsid w:val="006A54BF"/>
    <w:rsid w:val="006B0103"/>
    <w:rsid w:val="006B2CF1"/>
    <w:rsid w:val="006B3A2D"/>
    <w:rsid w:val="006B44E4"/>
    <w:rsid w:val="006B4B31"/>
    <w:rsid w:val="006B5295"/>
    <w:rsid w:val="006B5912"/>
    <w:rsid w:val="006B59D2"/>
    <w:rsid w:val="006C02BB"/>
    <w:rsid w:val="006C10EB"/>
    <w:rsid w:val="006C3C51"/>
    <w:rsid w:val="006C3CDB"/>
    <w:rsid w:val="006D0C70"/>
    <w:rsid w:val="006D1ACD"/>
    <w:rsid w:val="006D5D59"/>
    <w:rsid w:val="006D61F2"/>
    <w:rsid w:val="006D6322"/>
    <w:rsid w:val="006D6A6C"/>
    <w:rsid w:val="006E2E3A"/>
    <w:rsid w:val="006E3421"/>
    <w:rsid w:val="006E535D"/>
    <w:rsid w:val="006E5A27"/>
    <w:rsid w:val="006E5B2D"/>
    <w:rsid w:val="006E74F4"/>
    <w:rsid w:val="006F027B"/>
    <w:rsid w:val="006F2C6D"/>
    <w:rsid w:val="006F4FD9"/>
    <w:rsid w:val="006F512E"/>
    <w:rsid w:val="006F5F1E"/>
    <w:rsid w:val="007019C4"/>
    <w:rsid w:val="00702F35"/>
    <w:rsid w:val="0070327F"/>
    <w:rsid w:val="00704CAE"/>
    <w:rsid w:val="00731A18"/>
    <w:rsid w:val="0073602D"/>
    <w:rsid w:val="00740BCE"/>
    <w:rsid w:val="00741F29"/>
    <w:rsid w:val="007536B5"/>
    <w:rsid w:val="00756484"/>
    <w:rsid w:val="0076270B"/>
    <w:rsid w:val="00765D58"/>
    <w:rsid w:val="00774A5C"/>
    <w:rsid w:val="00783125"/>
    <w:rsid w:val="007831C7"/>
    <w:rsid w:val="007841BF"/>
    <w:rsid w:val="007922C8"/>
    <w:rsid w:val="00792CF7"/>
    <w:rsid w:val="00794224"/>
    <w:rsid w:val="00794460"/>
    <w:rsid w:val="00795804"/>
    <w:rsid w:val="0079586F"/>
    <w:rsid w:val="00797E7F"/>
    <w:rsid w:val="007A7A12"/>
    <w:rsid w:val="007B1BDF"/>
    <w:rsid w:val="007B5446"/>
    <w:rsid w:val="007B6774"/>
    <w:rsid w:val="007C1FD8"/>
    <w:rsid w:val="007C55E0"/>
    <w:rsid w:val="007C65F3"/>
    <w:rsid w:val="007D1958"/>
    <w:rsid w:val="007E0537"/>
    <w:rsid w:val="007E0AAA"/>
    <w:rsid w:val="007E0D2C"/>
    <w:rsid w:val="007E632A"/>
    <w:rsid w:val="007F2397"/>
    <w:rsid w:val="007F335A"/>
    <w:rsid w:val="0080101F"/>
    <w:rsid w:val="008031B1"/>
    <w:rsid w:val="00803A96"/>
    <w:rsid w:val="00803EF2"/>
    <w:rsid w:val="008049F0"/>
    <w:rsid w:val="00814F3D"/>
    <w:rsid w:val="008205C2"/>
    <w:rsid w:val="00821235"/>
    <w:rsid w:val="008218A8"/>
    <w:rsid w:val="00831235"/>
    <w:rsid w:val="00831AF3"/>
    <w:rsid w:val="0083316A"/>
    <w:rsid w:val="00833931"/>
    <w:rsid w:val="00846752"/>
    <w:rsid w:val="00846D28"/>
    <w:rsid w:val="00850D96"/>
    <w:rsid w:val="00852850"/>
    <w:rsid w:val="008528D0"/>
    <w:rsid w:val="008542BE"/>
    <w:rsid w:val="008570D0"/>
    <w:rsid w:val="00864912"/>
    <w:rsid w:val="00872BF6"/>
    <w:rsid w:val="00872C34"/>
    <w:rsid w:val="00874698"/>
    <w:rsid w:val="00880D57"/>
    <w:rsid w:val="00881B57"/>
    <w:rsid w:val="00885ECD"/>
    <w:rsid w:val="008911F8"/>
    <w:rsid w:val="008933E6"/>
    <w:rsid w:val="008A2BF8"/>
    <w:rsid w:val="008A4637"/>
    <w:rsid w:val="008B1629"/>
    <w:rsid w:val="008B64B1"/>
    <w:rsid w:val="008B66AC"/>
    <w:rsid w:val="008B69DF"/>
    <w:rsid w:val="008C6C68"/>
    <w:rsid w:val="008C7DF2"/>
    <w:rsid w:val="008D241D"/>
    <w:rsid w:val="008D359C"/>
    <w:rsid w:val="008D5664"/>
    <w:rsid w:val="008E1C2C"/>
    <w:rsid w:val="008E1DD8"/>
    <w:rsid w:val="008E6461"/>
    <w:rsid w:val="008E670F"/>
    <w:rsid w:val="008E79A7"/>
    <w:rsid w:val="008F12B5"/>
    <w:rsid w:val="008F204D"/>
    <w:rsid w:val="008F275E"/>
    <w:rsid w:val="008F33AC"/>
    <w:rsid w:val="008F3580"/>
    <w:rsid w:val="008F35FE"/>
    <w:rsid w:val="008F67C0"/>
    <w:rsid w:val="00901A58"/>
    <w:rsid w:val="00907389"/>
    <w:rsid w:val="00910E79"/>
    <w:rsid w:val="00911B5B"/>
    <w:rsid w:val="0091358C"/>
    <w:rsid w:val="009163E0"/>
    <w:rsid w:val="00921310"/>
    <w:rsid w:val="00932354"/>
    <w:rsid w:val="0093318D"/>
    <w:rsid w:val="009342ED"/>
    <w:rsid w:val="009370B9"/>
    <w:rsid w:val="00941A46"/>
    <w:rsid w:val="009515F1"/>
    <w:rsid w:val="00951606"/>
    <w:rsid w:val="00951B9F"/>
    <w:rsid w:val="009528B0"/>
    <w:rsid w:val="00952B02"/>
    <w:rsid w:val="00954D8D"/>
    <w:rsid w:val="009575AF"/>
    <w:rsid w:val="00960FD6"/>
    <w:rsid w:val="0096215E"/>
    <w:rsid w:val="00962286"/>
    <w:rsid w:val="00962376"/>
    <w:rsid w:val="00973AFA"/>
    <w:rsid w:val="009743B9"/>
    <w:rsid w:val="009775C8"/>
    <w:rsid w:val="00981489"/>
    <w:rsid w:val="0098170D"/>
    <w:rsid w:val="00982587"/>
    <w:rsid w:val="00982B8D"/>
    <w:rsid w:val="009906F4"/>
    <w:rsid w:val="009960C1"/>
    <w:rsid w:val="00997C9C"/>
    <w:rsid w:val="009A0384"/>
    <w:rsid w:val="009A10CF"/>
    <w:rsid w:val="009A6019"/>
    <w:rsid w:val="009A6AED"/>
    <w:rsid w:val="009B16CC"/>
    <w:rsid w:val="009B5ED1"/>
    <w:rsid w:val="009B67EE"/>
    <w:rsid w:val="009C2998"/>
    <w:rsid w:val="009C3255"/>
    <w:rsid w:val="009C3777"/>
    <w:rsid w:val="009C49E6"/>
    <w:rsid w:val="009C56C8"/>
    <w:rsid w:val="009C75EE"/>
    <w:rsid w:val="009D0A38"/>
    <w:rsid w:val="009D16B5"/>
    <w:rsid w:val="009D4119"/>
    <w:rsid w:val="009D73DA"/>
    <w:rsid w:val="009E2EDB"/>
    <w:rsid w:val="009E58FB"/>
    <w:rsid w:val="009E5C8E"/>
    <w:rsid w:val="009F0C01"/>
    <w:rsid w:val="009F0FD5"/>
    <w:rsid w:val="009F4074"/>
    <w:rsid w:val="00A01612"/>
    <w:rsid w:val="00A01FF1"/>
    <w:rsid w:val="00A04709"/>
    <w:rsid w:val="00A04E44"/>
    <w:rsid w:val="00A053C0"/>
    <w:rsid w:val="00A07EF3"/>
    <w:rsid w:val="00A12C16"/>
    <w:rsid w:val="00A21185"/>
    <w:rsid w:val="00A224C2"/>
    <w:rsid w:val="00A2275A"/>
    <w:rsid w:val="00A22912"/>
    <w:rsid w:val="00A24D60"/>
    <w:rsid w:val="00A25AC3"/>
    <w:rsid w:val="00A30E4E"/>
    <w:rsid w:val="00A31E1B"/>
    <w:rsid w:val="00A37ACC"/>
    <w:rsid w:val="00A40649"/>
    <w:rsid w:val="00A42E7E"/>
    <w:rsid w:val="00A436E5"/>
    <w:rsid w:val="00A4434E"/>
    <w:rsid w:val="00A60DF5"/>
    <w:rsid w:val="00A71CB6"/>
    <w:rsid w:val="00A81401"/>
    <w:rsid w:val="00A835AD"/>
    <w:rsid w:val="00A850EC"/>
    <w:rsid w:val="00A92099"/>
    <w:rsid w:val="00A93577"/>
    <w:rsid w:val="00A93F37"/>
    <w:rsid w:val="00A9532F"/>
    <w:rsid w:val="00AA32EA"/>
    <w:rsid w:val="00AA4DEC"/>
    <w:rsid w:val="00AA5DBD"/>
    <w:rsid w:val="00AA69FA"/>
    <w:rsid w:val="00AB3A06"/>
    <w:rsid w:val="00AB5A1F"/>
    <w:rsid w:val="00AB7745"/>
    <w:rsid w:val="00AC167F"/>
    <w:rsid w:val="00AC3A11"/>
    <w:rsid w:val="00AC4FB1"/>
    <w:rsid w:val="00AC54DF"/>
    <w:rsid w:val="00AD1891"/>
    <w:rsid w:val="00AD2A2E"/>
    <w:rsid w:val="00AD2E21"/>
    <w:rsid w:val="00AD3C56"/>
    <w:rsid w:val="00AD42D3"/>
    <w:rsid w:val="00AD765D"/>
    <w:rsid w:val="00AD7896"/>
    <w:rsid w:val="00AE0BA9"/>
    <w:rsid w:val="00AE74FE"/>
    <w:rsid w:val="00AF5E21"/>
    <w:rsid w:val="00AF71FB"/>
    <w:rsid w:val="00AF7F9D"/>
    <w:rsid w:val="00B006CD"/>
    <w:rsid w:val="00B01789"/>
    <w:rsid w:val="00B02906"/>
    <w:rsid w:val="00B03438"/>
    <w:rsid w:val="00B03EFA"/>
    <w:rsid w:val="00B07E1E"/>
    <w:rsid w:val="00B20956"/>
    <w:rsid w:val="00B2267A"/>
    <w:rsid w:val="00B22C0F"/>
    <w:rsid w:val="00B263B1"/>
    <w:rsid w:val="00B34BEC"/>
    <w:rsid w:val="00B35790"/>
    <w:rsid w:val="00B3768F"/>
    <w:rsid w:val="00B4034F"/>
    <w:rsid w:val="00B4142A"/>
    <w:rsid w:val="00B41695"/>
    <w:rsid w:val="00B41B57"/>
    <w:rsid w:val="00B465AB"/>
    <w:rsid w:val="00B47800"/>
    <w:rsid w:val="00B51AD4"/>
    <w:rsid w:val="00B521C6"/>
    <w:rsid w:val="00B524FD"/>
    <w:rsid w:val="00B53E91"/>
    <w:rsid w:val="00B5481D"/>
    <w:rsid w:val="00B558B0"/>
    <w:rsid w:val="00B60007"/>
    <w:rsid w:val="00B64C79"/>
    <w:rsid w:val="00B700D7"/>
    <w:rsid w:val="00B71669"/>
    <w:rsid w:val="00B745E9"/>
    <w:rsid w:val="00B751FE"/>
    <w:rsid w:val="00B84BA7"/>
    <w:rsid w:val="00B84E4E"/>
    <w:rsid w:val="00B86562"/>
    <w:rsid w:val="00B86814"/>
    <w:rsid w:val="00B92AE2"/>
    <w:rsid w:val="00B96037"/>
    <w:rsid w:val="00BA017A"/>
    <w:rsid w:val="00BA05B3"/>
    <w:rsid w:val="00BA20A5"/>
    <w:rsid w:val="00BB003A"/>
    <w:rsid w:val="00BB421B"/>
    <w:rsid w:val="00BB69B6"/>
    <w:rsid w:val="00BC01B9"/>
    <w:rsid w:val="00BC0334"/>
    <w:rsid w:val="00BC6796"/>
    <w:rsid w:val="00BD02A8"/>
    <w:rsid w:val="00BD16F1"/>
    <w:rsid w:val="00BD3674"/>
    <w:rsid w:val="00BD4FAE"/>
    <w:rsid w:val="00BD6592"/>
    <w:rsid w:val="00BE101D"/>
    <w:rsid w:val="00BE6CFC"/>
    <w:rsid w:val="00C018E1"/>
    <w:rsid w:val="00C0428D"/>
    <w:rsid w:val="00C04A74"/>
    <w:rsid w:val="00C06442"/>
    <w:rsid w:val="00C065BD"/>
    <w:rsid w:val="00C06EA4"/>
    <w:rsid w:val="00C06EBE"/>
    <w:rsid w:val="00C0717A"/>
    <w:rsid w:val="00C13E9B"/>
    <w:rsid w:val="00C15029"/>
    <w:rsid w:val="00C15B7D"/>
    <w:rsid w:val="00C267D4"/>
    <w:rsid w:val="00C32986"/>
    <w:rsid w:val="00C339E6"/>
    <w:rsid w:val="00C33DD4"/>
    <w:rsid w:val="00C425D3"/>
    <w:rsid w:val="00C44314"/>
    <w:rsid w:val="00C5712A"/>
    <w:rsid w:val="00C57519"/>
    <w:rsid w:val="00C608D2"/>
    <w:rsid w:val="00C616BB"/>
    <w:rsid w:val="00C63639"/>
    <w:rsid w:val="00C740D1"/>
    <w:rsid w:val="00C75383"/>
    <w:rsid w:val="00C77D0A"/>
    <w:rsid w:val="00C77DF2"/>
    <w:rsid w:val="00C9477F"/>
    <w:rsid w:val="00CA0D46"/>
    <w:rsid w:val="00CB14A4"/>
    <w:rsid w:val="00CB1535"/>
    <w:rsid w:val="00CB36B9"/>
    <w:rsid w:val="00CB39F6"/>
    <w:rsid w:val="00CB616A"/>
    <w:rsid w:val="00CB7E01"/>
    <w:rsid w:val="00CB7F39"/>
    <w:rsid w:val="00CC1BA5"/>
    <w:rsid w:val="00CC2C00"/>
    <w:rsid w:val="00CD06FF"/>
    <w:rsid w:val="00CD548A"/>
    <w:rsid w:val="00CD5A7E"/>
    <w:rsid w:val="00CD7003"/>
    <w:rsid w:val="00CD70CF"/>
    <w:rsid w:val="00CD750A"/>
    <w:rsid w:val="00CD7C0C"/>
    <w:rsid w:val="00CE44E4"/>
    <w:rsid w:val="00CE6DE9"/>
    <w:rsid w:val="00CE7E28"/>
    <w:rsid w:val="00CF1E0D"/>
    <w:rsid w:val="00CF2AD7"/>
    <w:rsid w:val="00CF37D9"/>
    <w:rsid w:val="00CF39E5"/>
    <w:rsid w:val="00CF3D08"/>
    <w:rsid w:val="00CF429D"/>
    <w:rsid w:val="00CF7A8C"/>
    <w:rsid w:val="00D0234F"/>
    <w:rsid w:val="00D03C3E"/>
    <w:rsid w:val="00D04468"/>
    <w:rsid w:val="00D15A95"/>
    <w:rsid w:val="00D161EA"/>
    <w:rsid w:val="00D16B92"/>
    <w:rsid w:val="00D269FA"/>
    <w:rsid w:val="00D26EA9"/>
    <w:rsid w:val="00D27189"/>
    <w:rsid w:val="00D322C0"/>
    <w:rsid w:val="00D35313"/>
    <w:rsid w:val="00D36B0F"/>
    <w:rsid w:val="00D436E7"/>
    <w:rsid w:val="00D45E1A"/>
    <w:rsid w:val="00D4622C"/>
    <w:rsid w:val="00D53A15"/>
    <w:rsid w:val="00D61EED"/>
    <w:rsid w:val="00D6265D"/>
    <w:rsid w:val="00D64641"/>
    <w:rsid w:val="00D6540E"/>
    <w:rsid w:val="00D657DB"/>
    <w:rsid w:val="00D75763"/>
    <w:rsid w:val="00D75B14"/>
    <w:rsid w:val="00D800CA"/>
    <w:rsid w:val="00D81243"/>
    <w:rsid w:val="00D81E88"/>
    <w:rsid w:val="00D82406"/>
    <w:rsid w:val="00D84677"/>
    <w:rsid w:val="00D85D2D"/>
    <w:rsid w:val="00D8632E"/>
    <w:rsid w:val="00D900F7"/>
    <w:rsid w:val="00D90DED"/>
    <w:rsid w:val="00DA028E"/>
    <w:rsid w:val="00DA0C83"/>
    <w:rsid w:val="00DA355B"/>
    <w:rsid w:val="00DA3A7B"/>
    <w:rsid w:val="00DA5398"/>
    <w:rsid w:val="00DB1D8E"/>
    <w:rsid w:val="00DB41DE"/>
    <w:rsid w:val="00DB4608"/>
    <w:rsid w:val="00DB7CEE"/>
    <w:rsid w:val="00DC056A"/>
    <w:rsid w:val="00DC73F5"/>
    <w:rsid w:val="00DC7637"/>
    <w:rsid w:val="00DD19BF"/>
    <w:rsid w:val="00DD583A"/>
    <w:rsid w:val="00DE0FAC"/>
    <w:rsid w:val="00DE3356"/>
    <w:rsid w:val="00DE4586"/>
    <w:rsid w:val="00DE595A"/>
    <w:rsid w:val="00DE673A"/>
    <w:rsid w:val="00DE7179"/>
    <w:rsid w:val="00DF2128"/>
    <w:rsid w:val="00DF6BC8"/>
    <w:rsid w:val="00E02EA1"/>
    <w:rsid w:val="00E04445"/>
    <w:rsid w:val="00E15578"/>
    <w:rsid w:val="00E23821"/>
    <w:rsid w:val="00E255F7"/>
    <w:rsid w:val="00E25FBC"/>
    <w:rsid w:val="00E276D5"/>
    <w:rsid w:val="00E37A30"/>
    <w:rsid w:val="00E42B8E"/>
    <w:rsid w:val="00E433A7"/>
    <w:rsid w:val="00E4402F"/>
    <w:rsid w:val="00E442F3"/>
    <w:rsid w:val="00E45848"/>
    <w:rsid w:val="00E46861"/>
    <w:rsid w:val="00E469DF"/>
    <w:rsid w:val="00E478C8"/>
    <w:rsid w:val="00E50463"/>
    <w:rsid w:val="00E540AB"/>
    <w:rsid w:val="00E5623E"/>
    <w:rsid w:val="00E5728F"/>
    <w:rsid w:val="00E616CC"/>
    <w:rsid w:val="00E638C7"/>
    <w:rsid w:val="00E71705"/>
    <w:rsid w:val="00E71734"/>
    <w:rsid w:val="00E743E3"/>
    <w:rsid w:val="00E76830"/>
    <w:rsid w:val="00E80602"/>
    <w:rsid w:val="00E8484D"/>
    <w:rsid w:val="00E94381"/>
    <w:rsid w:val="00E94E00"/>
    <w:rsid w:val="00E964B1"/>
    <w:rsid w:val="00E96CE1"/>
    <w:rsid w:val="00E9785E"/>
    <w:rsid w:val="00EA30B7"/>
    <w:rsid w:val="00EA6EBD"/>
    <w:rsid w:val="00EB016F"/>
    <w:rsid w:val="00EB5282"/>
    <w:rsid w:val="00EC41D0"/>
    <w:rsid w:val="00EC73F1"/>
    <w:rsid w:val="00EC7556"/>
    <w:rsid w:val="00EC7FFE"/>
    <w:rsid w:val="00ED1EE1"/>
    <w:rsid w:val="00EE5344"/>
    <w:rsid w:val="00EE5805"/>
    <w:rsid w:val="00EF1991"/>
    <w:rsid w:val="00EF270A"/>
    <w:rsid w:val="00EF3BBF"/>
    <w:rsid w:val="00EF482E"/>
    <w:rsid w:val="00EF50C5"/>
    <w:rsid w:val="00F031BA"/>
    <w:rsid w:val="00F049DA"/>
    <w:rsid w:val="00F06C6D"/>
    <w:rsid w:val="00F115EC"/>
    <w:rsid w:val="00F1324D"/>
    <w:rsid w:val="00F13EBD"/>
    <w:rsid w:val="00F166C7"/>
    <w:rsid w:val="00F20B8F"/>
    <w:rsid w:val="00F2601E"/>
    <w:rsid w:val="00F27B90"/>
    <w:rsid w:val="00F353EB"/>
    <w:rsid w:val="00F36BBC"/>
    <w:rsid w:val="00F37536"/>
    <w:rsid w:val="00F414B4"/>
    <w:rsid w:val="00F415C2"/>
    <w:rsid w:val="00F47DC7"/>
    <w:rsid w:val="00F528BB"/>
    <w:rsid w:val="00F574A2"/>
    <w:rsid w:val="00F6079D"/>
    <w:rsid w:val="00F6085A"/>
    <w:rsid w:val="00F64160"/>
    <w:rsid w:val="00F7576A"/>
    <w:rsid w:val="00F76882"/>
    <w:rsid w:val="00F7798A"/>
    <w:rsid w:val="00F9775D"/>
    <w:rsid w:val="00FA4C69"/>
    <w:rsid w:val="00FA54A4"/>
    <w:rsid w:val="00FB069F"/>
    <w:rsid w:val="00FB3BF2"/>
    <w:rsid w:val="00FC0C99"/>
    <w:rsid w:val="00FC157A"/>
    <w:rsid w:val="00FC30A9"/>
    <w:rsid w:val="00FC3799"/>
    <w:rsid w:val="00FD09CA"/>
    <w:rsid w:val="00FD2C8A"/>
    <w:rsid w:val="00FD6449"/>
    <w:rsid w:val="00FD73DE"/>
    <w:rsid w:val="00FE2175"/>
    <w:rsid w:val="00FE4A1D"/>
    <w:rsid w:val="00FE649E"/>
    <w:rsid w:val="00FE68AC"/>
    <w:rsid w:val="00FF0ACF"/>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77F"/>
    <w:pPr>
      <w:spacing w:after="0" w:line="240" w:lineRule="auto"/>
    </w:pPr>
  </w:style>
  <w:style w:type="paragraph" w:styleId="ListParagraph">
    <w:name w:val="List Paragraph"/>
    <w:basedOn w:val="Normal"/>
    <w:uiPriority w:val="34"/>
    <w:qFormat/>
    <w:rsid w:val="00C9477F"/>
    <w:pPr>
      <w:ind w:left="720"/>
      <w:contextualSpacing/>
    </w:pPr>
    <w:rPr>
      <w:lang w:val="en-US" w:eastAsia="en-US"/>
    </w:rPr>
  </w:style>
  <w:style w:type="table" w:styleId="TableGrid">
    <w:name w:val="Table Grid"/>
    <w:basedOn w:val="TableNormal"/>
    <w:uiPriority w:val="59"/>
    <w:rsid w:val="00C947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75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383"/>
  </w:style>
  <w:style w:type="paragraph" w:styleId="Footer">
    <w:name w:val="footer"/>
    <w:basedOn w:val="Normal"/>
    <w:link w:val="FooterChar"/>
    <w:uiPriority w:val="99"/>
    <w:semiHidden/>
    <w:unhideWhenUsed/>
    <w:rsid w:val="00C753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5383"/>
  </w:style>
</w:styles>
</file>

<file path=word/webSettings.xml><?xml version="1.0" encoding="utf-8"?>
<w:webSettings xmlns:r="http://schemas.openxmlformats.org/officeDocument/2006/relationships" xmlns:w="http://schemas.openxmlformats.org/wordprocessingml/2006/main">
  <w:divs>
    <w:div w:id="13306306">
      <w:bodyDiv w:val="1"/>
      <w:marLeft w:val="0"/>
      <w:marRight w:val="0"/>
      <w:marTop w:val="0"/>
      <w:marBottom w:val="0"/>
      <w:divBdr>
        <w:top w:val="none" w:sz="0" w:space="0" w:color="auto"/>
        <w:left w:val="none" w:sz="0" w:space="0" w:color="auto"/>
        <w:bottom w:val="none" w:sz="0" w:space="0" w:color="auto"/>
        <w:right w:val="none" w:sz="0" w:space="0" w:color="auto"/>
      </w:divBdr>
    </w:div>
    <w:div w:id="10255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EC31F-BB58-4C51-A66C-0AAF4DAB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21</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Staff-PC</cp:lastModifiedBy>
  <cp:revision>775</cp:revision>
  <cp:lastPrinted>2020-03-02T07:45:00Z</cp:lastPrinted>
  <dcterms:created xsi:type="dcterms:W3CDTF">2020-02-06T04:38:00Z</dcterms:created>
  <dcterms:modified xsi:type="dcterms:W3CDTF">2020-03-02T08:11:00Z</dcterms:modified>
</cp:coreProperties>
</file>